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B1745" w14:textId="77777777" w:rsidR="00E419AF" w:rsidRPr="00E419AF" w:rsidRDefault="00E419AF" w:rsidP="00E419AF">
      <w:pPr>
        <w:pStyle w:val="Titulnstrnka"/>
        <w:ind w:left="0"/>
        <w:rPr>
          <w:lang w:val="en-GB"/>
        </w:rPr>
      </w:pPr>
      <w:r w:rsidRPr="00E419AF">
        <w:rPr>
          <w:noProof/>
          <w:lang w:eastAsia="cs-CZ"/>
        </w:rPr>
        <mc:AlternateContent>
          <mc:Choice Requires="wps">
            <w:drawing>
              <wp:anchor distT="0" distB="0" distL="114300" distR="114300" simplePos="0" relativeHeight="251660288" behindDoc="0" locked="0" layoutInCell="1" allowOverlap="1" wp14:anchorId="700512FF" wp14:editId="0DB6BB13">
                <wp:simplePos x="0" y="0"/>
                <wp:positionH relativeFrom="page">
                  <wp:align>left</wp:align>
                </wp:positionH>
                <wp:positionV relativeFrom="paragraph">
                  <wp:posOffset>-900240</wp:posOffset>
                </wp:positionV>
                <wp:extent cx="415637" cy="10667217"/>
                <wp:effectExtent l="0" t="0" r="22860" b="20320"/>
                <wp:wrapNone/>
                <wp:docPr id="13" name="Textové pole 13"/>
                <wp:cNvGraphicFramePr/>
                <a:graphic xmlns:a="http://schemas.openxmlformats.org/drawingml/2006/main">
                  <a:graphicData uri="http://schemas.microsoft.com/office/word/2010/wordprocessingShape">
                    <wps:wsp>
                      <wps:cNvSpPr txBox="1"/>
                      <wps:spPr>
                        <a:xfrm>
                          <a:off x="0" y="0"/>
                          <a:ext cx="415637" cy="10667217"/>
                        </a:xfrm>
                        <a:prstGeom prst="rect">
                          <a:avLst/>
                        </a:prstGeom>
                        <a:noFill/>
                        <a:ln w="6350">
                          <a:solidFill>
                            <a:schemeClr val="bg1"/>
                          </a:solidFill>
                        </a:ln>
                      </wps:spPr>
                      <wps:txbx>
                        <w:txbxContent>
                          <w:p w14:paraId="61E2F711" w14:textId="77777777" w:rsidR="00E419AF" w:rsidRPr="00627922" w:rsidRDefault="00E419AF" w:rsidP="00E419AF">
                            <w:pPr>
                              <w:rPr>
                                <w:rFonts w:ascii="Technika" w:hAnsi="Technika"/>
                                <w:b/>
                                <w:color w:val="FFFFFF" w:themeColor="background1"/>
                                <w:sz w:val="32"/>
                              </w:rPr>
                            </w:pPr>
                            <w:proofErr w:type="spellStart"/>
                            <w:r>
                              <w:rPr>
                                <w:rFonts w:ascii="Technika" w:hAnsi="Technika"/>
                                <w:b/>
                                <w:color w:val="FFFFFF" w:themeColor="background1"/>
                                <w:sz w:val="32"/>
                              </w:rPr>
                              <w:t>Bachelor</w:t>
                            </w:r>
                            <w:proofErr w:type="spellEnd"/>
                            <w:r w:rsidRPr="00627922">
                              <w:rPr>
                                <w:rFonts w:ascii="Technika" w:hAnsi="Technika"/>
                                <w:b/>
                                <w:color w:val="FFFFFF" w:themeColor="background1"/>
                                <w:sz w:val="32"/>
                              </w:rPr>
                              <w:t>/</w:t>
                            </w:r>
                            <w:proofErr w:type="spellStart"/>
                            <w:r w:rsidRPr="00627922">
                              <w:rPr>
                                <w:rFonts w:ascii="Technika" w:hAnsi="Technika"/>
                                <w:b/>
                                <w:color w:val="FFFFFF" w:themeColor="background1"/>
                                <w:sz w:val="32"/>
                              </w:rPr>
                              <w:t>Diplom</w:t>
                            </w:r>
                            <w:r>
                              <w:rPr>
                                <w:rFonts w:ascii="Technika" w:hAnsi="Technika"/>
                                <w:b/>
                                <w:color w:val="FFFFFF" w:themeColor="background1"/>
                                <w:sz w:val="32"/>
                              </w:rPr>
                              <w:t>a</w:t>
                            </w:r>
                            <w:proofErr w:type="spellEnd"/>
                            <w:r w:rsidRPr="00627922">
                              <w:rPr>
                                <w:rFonts w:ascii="Technika" w:hAnsi="Technika"/>
                                <w:b/>
                                <w:color w:val="FFFFFF" w:themeColor="background1"/>
                                <w:sz w:val="32"/>
                              </w:rPr>
                              <w:t xml:space="preserve"> </w:t>
                            </w:r>
                            <w:r>
                              <w:rPr>
                                <w:rFonts w:ascii="Technika" w:hAnsi="Technika"/>
                                <w:b/>
                                <w:color w:val="FFFFFF" w:themeColor="background1"/>
                                <w:sz w:val="32"/>
                              </w:rPr>
                              <w:t>thesis</w:t>
                            </w:r>
                            <w:r w:rsidRPr="00627922">
                              <w:rPr>
                                <w:rFonts w:ascii="Technika" w:hAnsi="Technika"/>
                                <w:b/>
                                <w:color w:val="FFFFFF" w:themeColor="background1"/>
                                <w:sz w:val="32"/>
                              </w:rPr>
                              <w:t xml:space="preserve">     </w:t>
                            </w:r>
                            <w:proofErr w:type="spellStart"/>
                            <w:r>
                              <w:rPr>
                                <w:rFonts w:ascii="Technika" w:hAnsi="Technika"/>
                                <w:b/>
                                <w:color w:val="FFFFFF" w:themeColor="background1"/>
                                <w:sz w:val="32"/>
                              </w:rPr>
                              <w:t>Name</w:t>
                            </w:r>
                            <w:proofErr w:type="spellEnd"/>
                            <w:r>
                              <w:rPr>
                                <w:rFonts w:ascii="Technika" w:hAnsi="Technika"/>
                                <w:b/>
                                <w:color w:val="FFFFFF" w:themeColor="background1"/>
                                <w:sz w:val="32"/>
                              </w:rPr>
                              <w:t xml:space="preserve"> </w:t>
                            </w:r>
                            <w:proofErr w:type="spellStart"/>
                            <w:r>
                              <w:rPr>
                                <w:rFonts w:ascii="Technika" w:hAnsi="Technika"/>
                                <w:b/>
                                <w:color w:val="FFFFFF" w:themeColor="background1"/>
                                <w:sz w:val="32"/>
                              </w:rPr>
                              <w:t>Surname</w:t>
                            </w:r>
                            <w:proofErr w:type="spellEnd"/>
                            <w:r w:rsidRPr="00627922">
                              <w:rPr>
                                <w:rFonts w:ascii="Technika" w:hAnsi="Technika"/>
                                <w:b/>
                                <w:color w:val="FFFFFF" w:themeColor="background1"/>
                                <w:sz w:val="32"/>
                              </w:rPr>
                              <w:t xml:space="preserve">     20XX</w:t>
                            </w:r>
                          </w:p>
                          <w:p w14:paraId="5B2D2EE1" w14:textId="77777777" w:rsidR="00E419AF" w:rsidRPr="00627922" w:rsidRDefault="00E419AF" w:rsidP="00E419AF">
                            <w:pPr>
                              <w:rPr>
                                <w:rFonts w:ascii="Technika" w:hAnsi="Technika"/>
                              </w:rPr>
                            </w:pPr>
                          </w:p>
                          <w:p w14:paraId="6F6C4733" w14:textId="77777777" w:rsidR="00E419AF" w:rsidRPr="00627922" w:rsidRDefault="00E419AF" w:rsidP="00E419AF">
                            <w:pPr>
                              <w:rPr>
                                <w:rFonts w:ascii="Technika" w:hAnsi="Technika"/>
                                <w:b/>
                                <w:color w:val="FFFFFF" w:themeColor="background1"/>
                                <w:sz w:val="32"/>
                              </w:rPr>
                            </w:pPr>
                            <w:r w:rsidRPr="00627922">
                              <w:rPr>
                                <w:rFonts w:ascii="Technika" w:hAnsi="Technika"/>
                                <w:b/>
                                <w:color w:val="FFFFFF" w:themeColor="background1"/>
                                <w:sz w:val="32"/>
                              </w:rPr>
                              <w:t>Bakalářská/Diplomová práce     jméno příjmení     20XX</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512FF" id="_x0000_t202" coordsize="21600,21600" o:spt="202" path="m,l,21600r21600,l21600,xe">
                <v:stroke joinstyle="miter"/>
                <v:path gradientshapeok="t" o:connecttype="rect"/>
              </v:shapetype>
              <v:shape id="Textové pole 13" o:spid="_x0000_s1026" type="#_x0000_t202" style="position:absolute;margin-left:0;margin-top:-70.9pt;width:32.75pt;height:839.9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" filled="f" strokecolor="white [3212]" strokeweight=".5pt">
                <v:textbox style="layout-flow:vertical;mso-layout-flow-alt:bottom-to-top">
                  <w:txbxContent>
                    <w:p w14:paraId="61E2F711" w14:textId="77777777" w:rsidR="00E419AF" w:rsidRPr="00627922" w:rsidRDefault="00E419AF" w:rsidP="00E419AF">
                      <w:pPr>
                        <w:rPr>
                          <w:rFonts w:ascii="Technika" w:hAnsi="Technika"/>
                          <w:b/>
                          <w:color w:val="FFFFFF" w:themeColor="background1"/>
                          <w:sz w:val="32"/>
                        </w:rPr>
                      </w:pPr>
                      <w:proofErr w:type="spellStart"/>
                      <w:r>
                        <w:rPr>
                          <w:rFonts w:ascii="Technika" w:hAnsi="Technika"/>
                          <w:b/>
                          <w:color w:val="FFFFFF" w:themeColor="background1"/>
                          <w:sz w:val="32"/>
                        </w:rPr>
                        <w:t>Bachelor</w:t>
                      </w:r>
                      <w:proofErr w:type="spellEnd"/>
                      <w:r w:rsidRPr="00627922">
                        <w:rPr>
                          <w:rFonts w:ascii="Technika" w:hAnsi="Technika"/>
                          <w:b/>
                          <w:color w:val="FFFFFF" w:themeColor="background1"/>
                          <w:sz w:val="32"/>
                        </w:rPr>
                        <w:t>/</w:t>
                      </w:r>
                      <w:proofErr w:type="spellStart"/>
                      <w:r w:rsidRPr="00627922">
                        <w:rPr>
                          <w:rFonts w:ascii="Technika" w:hAnsi="Technika"/>
                          <w:b/>
                          <w:color w:val="FFFFFF" w:themeColor="background1"/>
                          <w:sz w:val="32"/>
                        </w:rPr>
                        <w:t>Diplom</w:t>
                      </w:r>
                      <w:r>
                        <w:rPr>
                          <w:rFonts w:ascii="Technika" w:hAnsi="Technika"/>
                          <w:b/>
                          <w:color w:val="FFFFFF" w:themeColor="background1"/>
                          <w:sz w:val="32"/>
                        </w:rPr>
                        <w:t>a</w:t>
                      </w:r>
                      <w:proofErr w:type="spellEnd"/>
                      <w:r w:rsidRPr="00627922">
                        <w:rPr>
                          <w:rFonts w:ascii="Technika" w:hAnsi="Technika"/>
                          <w:b/>
                          <w:color w:val="FFFFFF" w:themeColor="background1"/>
                          <w:sz w:val="32"/>
                        </w:rPr>
                        <w:t xml:space="preserve"> </w:t>
                      </w:r>
                      <w:r>
                        <w:rPr>
                          <w:rFonts w:ascii="Technika" w:hAnsi="Technika"/>
                          <w:b/>
                          <w:color w:val="FFFFFF" w:themeColor="background1"/>
                          <w:sz w:val="32"/>
                        </w:rPr>
                        <w:t>thesis</w:t>
                      </w:r>
                      <w:r w:rsidRPr="00627922">
                        <w:rPr>
                          <w:rFonts w:ascii="Technika" w:hAnsi="Technika"/>
                          <w:b/>
                          <w:color w:val="FFFFFF" w:themeColor="background1"/>
                          <w:sz w:val="32"/>
                        </w:rPr>
                        <w:t xml:space="preserve">     </w:t>
                      </w:r>
                      <w:proofErr w:type="spellStart"/>
                      <w:r>
                        <w:rPr>
                          <w:rFonts w:ascii="Technika" w:hAnsi="Technika"/>
                          <w:b/>
                          <w:color w:val="FFFFFF" w:themeColor="background1"/>
                          <w:sz w:val="32"/>
                        </w:rPr>
                        <w:t>Name</w:t>
                      </w:r>
                      <w:proofErr w:type="spellEnd"/>
                      <w:r>
                        <w:rPr>
                          <w:rFonts w:ascii="Technika" w:hAnsi="Technika"/>
                          <w:b/>
                          <w:color w:val="FFFFFF" w:themeColor="background1"/>
                          <w:sz w:val="32"/>
                        </w:rPr>
                        <w:t xml:space="preserve"> </w:t>
                      </w:r>
                      <w:proofErr w:type="spellStart"/>
                      <w:r>
                        <w:rPr>
                          <w:rFonts w:ascii="Technika" w:hAnsi="Technika"/>
                          <w:b/>
                          <w:color w:val="FFFFFF" w:themeColor="background1"/>
                          <w:sz w:val="32"/>
                        </w:rPr>
                        <w:t>Surname</w:t>
                      </w:r>
                      <w:proofErr w:type="spellEnd"/>
                      <w:r w:rsidRPr="00627922">
                        <w:rPr>
                          <w:rFonts w:ascii="Technika" w:hAnsi="Technika"/>
                          <w:b/>
                          <w:color w:val="FFFFFF" w:themeColor="background1"/>
                          <w:sz w:val="32"/>
                        </w:rPr>
                        <w:t xml:space="preserve">     20XX</w:t>
                      </w:r>
                    </w:p>
                    <w:p w14:paraId="5B2D2EE1" w14:textId="77777777" w:rsidR="00E419AF" w:rsidRPr="00627922" w:rsidRDefault="00E419AF" w:rsidP="00E419AF">
                      <w:pPr>
                        <w:rPr>
                          <w:rFonts w:ascii="Technika" w:hAnsi="Technika"/>
                        </w:rPr>
                      </w:pPr>
                    </w:p>
                    <w:p w14:paraId="6F6C4733" w14:textId="77777777" w:rsidR="00E419AF" w:rsidRPr="00627922" w:rsidRDefault="00E419AF" w:rsidP="00E419AF">
                      <w:pPr>
                        <w:rPr>
                          <w:rFonts w:ascii="Technika" w:hAnsi="Technika"/>
                          <w:b/>
                          <w:color w:val="FFFFFF" w:themeColor="background1"/>
                          <w:sz w:val="32"/>
                        </w:rPr>
                      </w:pPr>
                      <w:r w:rsidRPr="00627922">
                        <w:rPr>
                          <w:rFonts w:ascii="Technika" w:hAnsi="Technika"/>
                          <w:b/>
                          <w:color w:val="FFFFFF" w:themeColor="background1"/>
                          <w:sz w:val="32"/>
                        </w:rPr>
                        <w:t>Bakalářská/Diplomová práce     jméno příjmení     20XX</w:t>
                      </w:r>
                    </w:p>
                  </w:txbxContent>
                </v:textbox>
                <w10:wrap anchorx="page"/>
              </v:shape>
            </w:pict>
          </mc:Fallback>
        </mc:AlternateContent>
      </w:r>
      <w:r w:rsidRPr="00E419AF">
        <w:rPr>
          <w:noProof/>
          <w:lang w:eastAsia="cs-CZ"/>
          <w14:numSpacing w14:val="default"/>
        </w:rPr>
        <mc:AlternateContent>
          <mc:Choice Requires="wps">
            <w:drawing>
              <wp:anchor distT="0" distB="0" distL="114300" distR="114300" simplePos="0" relativeHeight="251659264" behindDoc="0" locked="0" layoutInCell="1" allowOverlap="1" wp14:anchorId="363373E3" wp14:editId="6EF196D7">
                <wp:simplePos x="0" y="0"/>
                <wp:positionH relativeFrom="column">
                  <wp:posOffset>-1245235</wp:posOffset>
                </wp:positionH>
                <wp:positionV relativeFrom="paragraph">
                  <wp:posOffset>-892810</wp:posOffset>
                </wp:positionV>
                <wp:extent cx="7566978" cy="10674351"/>
                <wp:effectExtent l="0" t="0" r="0" b="0"/>
                <wp:wrapNone/>
                <wp:docPr id="8" name="Obdélník 8"/>
                <wp:cNvGraphicFramePr/>
                <a:graphic xmlns:a="http://schemas.openxmlformats.org/drawingml/2006/main">
                  <a:graphicData uri="http://schemas.microsoft.com/office/word/2010/wordprocessingShape">
                    <wps:wsp>
                      <wps:cNvSpPr/>
                      <wps:spPr>
                        <a:xfrm>
                          <a:off x="0" y="0"/>
                          <a:ext cx="7566978" cy="10674351"/>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F46B16" w14:textId="77777777" w:rsidR="00E419AF" w:rsidRDefault="00E419AF" w:rsidP="00E419AF">
                            <w:pPr>
                              <w:pStyle w:val="Titulnstrnka"/>
                            </w:pPr>
                          </w:p>
                          <w:p w14:paraId="66BCF2B2" w14:textId="77777777" w:rsidR="00E419AF" w:rsidRDefault="00E419AF" w:rsidP="00E419AF">
                            <w:pPr>
                              <w:pStyle w:val="Titulnstrnka"/>
                            </w:pPr>
                          </w:p>
                          <w:p w14:paraId="79B79058" w14:textId="77777777" w:rsidR="00E419AF" w:rsidRPr="000E4439" w:rsidRDefault="00E419AF" w:rsidP="00E419AF">
                            <w:pPr>
                              <w:pStyle w:val="Titulnstrnka"/>
                              <w:ind w:left="3402"/>
                            </w:pPr>
                            <w:r>
                              <w:t>Czech Technical</w:t>
                            </w:r>
                          </w:p>
                          <w:p w14:paraId="12297F93" w14:textId="77777777" w:rsidR="00E419AF" w:rsidRDefault="00E419AF" w:rsidP="00E419AF">
                            <w:pPr>
                              <w:pStyle w:val="Titulnstrnka"/>
                              <w:ind w:left="3402"/>
                            </w:pPr>
                            <w:r>
                              <w:t>University</w:t>
                            </w:r>
                          </w:p>
                          <w:p w14:paraId="5D0FEAC4" w14:textId="77777777" w:rsidR="00E419AF" w:rsidRPr="000E4439" w:rsidRDefault="00E419AF" w:rsidP="00E419AF">
                            <w:pPr>
                              <w:pStyle w:val="Titulnstrnka"/>
                              <w:ind w:left="3402"/>
                            </w:pPr>
                            <w:r>
                              <w:t>IN Prague</w:t>
                            </w:r>
                          </w:p>
                          <w:p w14:paraId="46AE3C2A" w14:textId="77777777" w:rsidR="00E419AF" w:rsidRDefault="00E419AF" w:rsidP="00E419AF">
                            <w:pPr>
                              <w:pStyle w:val="Titulnstrnka"/>
                              <w:ind w:left="3402"/>
                            </w:pPr>
                          </w:p>
                          <w:p w14:paraId="254704BB" w14:textId="77777777" w:rsidR="00E419AF" w:rsidRDefault="00E419AF" w:rsidP="00E419AF">
                            <w:pPr>
                              <w:pStyle w:val="Titulnstrnka"/>
                              <w:ind w:left="3402"/>
                            </w:pPr>
                            <w:r>
                              <w:t>Faculty</w:t>
                            </w:r>
                          </w:p>
                          <w:p w14:paraId="308D3BDF" w14:textId="77777777" w:rsidR="00E419AF" w:rsidRDefault="00E419AF" w:rsidP="00E419AF">
                            <w:pPr>
                              <w:pStyle w:val="Titulnstrnka"/>
                              <w:ind w:left="3402"/>
                            </w:pPr>
                            <w:r>
                              <w:t>OF ELECTRICAL</w:t>
                            </w:r>
                          </w:p>
                          <w:p w14:paraId="353EADDC" w14:textId="77777777" w:rsidR="00E419AF" w:rsidRDefault="00E419AF" w:rsidP="00E419AF">
                            <w:pPr>
                              <w:pStyle w:val="Titulnstrnka"/>
                              <w:ind w:left="3402"/>
                            </w:pPr>
                            <w:r>
                              <w:t>ENGINEERING</w:t>
                            </w:r>
                          </w:p>
                          <w:p w14:paraId="40A08E37" w14:textId="77777777" w:rsidR="00E419AF" w:rsidRDefault="00E419AF" w:rsidP="00E419AF">
                            <w:pPr>
                              <w:pStyle w:val="Titulnstrnka"/>
                              <w:ind w:left="3402"/>
                            </w:pPr>
                          </w:p>
                          <w:p w14:paraId="6A7C9DC8" w14:textId="77777777" w:rsidR="00E419AF" w:rsidRDefault="00E419AF" w:rsidP="00E419AF">
                            <w:pPr>
                              <w:pStyle w:val="Titulnstrnka"/>
                              <w:ind w:left="3402"/>
                            </w:pPr>
                          </w:p>
                          <w:p w14:paraId="49BDFEA3" w14:textId="77777777" w:rsidR="00E419AF" w:rsidRDefault="00E419AF" w:rsidP="00E419AF">
                            <w:pPr>
                              <w:pStyle w:val="Titulnstrnka"/>
                              <w:ind w:left="3402"/>
                            </w:pPr>
                          </w:p>
                          <w:p w14:paraId="18DE8C28" w14:textId="77777777" w:rsidR="00E419AF" w:rsidRDefault="00E419AF" w:rsidP="00E419AF">
                            <w:pPr>
                              <w:pStyle w:val="Titulnstrnka"/>
                              <w:ind w:left="3402"/>
                            </w:pPr>
                          </w:p>
                          <w:p w14:paraId="2CB3A550" w14:textId="77777777" w:rsidR="00E419AF" w:rsidRDefault="00E419AF" w:rsidP="00E419AF">
                            <w:pPr>
                              <w:pStyle w:val="Titulnstrnka"/>
                              <w:ind w:left="3402"/>
                            </w:pPr>
                          </w:p>
                          <w:p w14:paraId="02D9AC2F" w14:textId="77777777" w:rsidR="00E419AF" w:rsidRDefault="00E419AF" w:rsidP="00E419AF">
                            <w:pPr>
                              <w:pStyle w:val="Titulnstrnka"/>
                              <w:ind w:left="3402"/>
                            </w:pPr>
                          </w:p>
                          <w:p w14:paraId="73AF2A70" w14:textId="77777777" w:rsidR="00E419AF" w:rsidRDefault="00E419AF" w:rsidP="00E419AF">
                            <w:pPr>
                              <w:pStyle w:val="Titulnstrnka"/>
                              <w:ind w:left="3402"/>
                            </w:pPr>
                            <w:r w:rsidRPr="00137979">
                              <w:rPr>
                                <w:noProof/>
                                <w:lang w:eastAsia="cs-CZ"/>
                              </w:rPr>
                              <w:drawing>
                                <wp:inline distT="0" distB="0" distL="0" distR="0" wp14:anchorId="3A78015E" wp14:editId="28D93AA2">
                                  <wp:extent cx="1895462" cy="1440000"/>
                                  <wp:effectExtent l="0" t="0" r="0" b="8255"/>
                                  <wp:docPr id="1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1895462" cy="1440000"/>
                                          </a:xfrm>
                                          <a:prstGeom prst="rect">
                                            <a:avLst/>
                                          </a:prstGeom>
                                        </pic:spPr>
                                      </pic:pic>
                                    </a:graphicData>
                                  </a:graphic>
                                </wp:inline>
                              </w:drawing>
                            </w:r>
                          </w:p>
                          <w:p w14:paraId="21FC00B4" w14:textId="77777777" w:rsidR="00E419AF" w:rsidRDefault="00E419AF" w:rsidP="00E419AF">
                            <w:pPr>
                              <w:pStyle w:val="Titulnstrnka"/>
                              <w:ind w:left="3402"/>
                            </w:pPr>
                          </w:p>
                          <w:p w14:paraId="5BB3C717" w14:textId="77777777" w:rsidR="00E419AF" w:rsidRDefault="00E419AF" w:rsidP="00E419AF">
                            <w:pPr>
                              <w:pStyle w:val="Titulnstrnka"/>
                              <w:ind w:left="3402"/>
                            </w:pPr>
                          </w:p>
                          <w:p w14:paraId="1AE9A50F" w14:textId="77777777" w:rsidR="00E419AF" w:rsidRPr="000E4439" w:rsidRDefault="00E419AF" w:rsidP="00E419AF">
                            <w:pPr>
                              <w:pStyle w:val="Titulnstrnka"/>
                              <w:ind w:left="3402"/>
                            </w:pPr>
                            <w:r w:rsidRPr="00627922">
                              <w:t>BACHELOR</w:t>
                            </w:r>
                            <w:r>
                              <w:t>/diplomA THESIS</w:t>
                            </w:r>
                          </w:p>
                          <w:p w14:paraId="106DF2EA" w14:textId="77777777" w:rsidR="00E419AF" w:rsidRDefault="00E419AF" w:rsidP="00E419AF">
                            <w:pPr>
                              <w:pStyle w:val="Titulnstrnka"/>
                              <w:ind w:left="3402"/>
                            </w:pPr>
                          </w:p>
                          <w:p w14:paraId="650CB2E7" w14:textId="77777777" w:rsidR="00E419AF" w:rsidRDefault="00E419AF" w:rsidP="00E419AF">
                            <w:pPr>
                              <w:pStyle w:val="Titulnstrnka"/>
                              <w:ind w:left="3402"/>
                            </w:pPr>
                          </w:p>
                          <w:p w14:paraId="33383517" w14:textId="77777777" w:rsidR="00E419AF" w:rsidRPr="000E4439" w:rsidRDefault="00E419AF" w:rsidP="00E419AF">
                            <w:pPr>
                              <w:pStyle w:val="Titulnstrnka"/>
                              <w:ind w:left="3402"/>
                            </w:pPr>
                          </w:p>
                          <w:p w14:paraId="0E597FC9" w14:textId="77777777" w:rsidR="00E419AF" w:rsidRPr="000E4439" w:rsidRDefault="00E419AF" w:rsidP="00E419AF">
                            <w:pPr>
                              <w:pStyle w:val="Titulnstrnka"/>
                              <w:ind w:left="3402"/>
                            </w:pPr>
                            <w:r>
                              <w:t>20XX</w:t>
                            </w:r>
                          </w:p>
                          <w:p w14:paraId="1A87FFFD" w14:textId="77777777" w:rsidR="00E419AF" w:rsidRDefault="00E419AF" w:rsidP="00E419AF">
                            <w:pPr>
                              <w:ind w:left="3402"/>
                              <w:jc w:val="center"/>
                            </w:pPr>
                          </w:p>
                          <w:p w14:paraId="6E7448B3" w14:textId="77777777" w:rsidR="00E419AF" w:rsidRDefault="00E419AF" w:rsidP="00E419AF">
                            <w:pPr>
                              <w:pStyle w:val="Titulnstrnka"/>
                              <w:ind w:left="3402"/>
                            </w:pPr>
                          </w:p>
                          <w:p w14:paraId="7E15F947" w14:textId="77777777" w:rsidR="00E419AF" w:rsidRDefault="00E419AF" w:rsidP="00E419AF">
                            <w:pPr>
                              <w:pStyle w:val="Titulnstrnka"/>
                              <w:ind w:left="3402"/>
                            </w:pPr>
                          </w:p>
                          <w:p w14:paraId="2C091B8B" w14:textId="77777777" w:rsidR="00E419AF" w:rsidRDefault="00E419AF" w:rsidP="00E419AF">
                            <w:pPr>
                              <w:pStyle w:val="Titulnstrnka"/>
                              <w:ind w:left="3402"/>
                            </w:pPr>
                            <w:r>
                              <w:t>NAME</w:t>
                            </w:r>
                          </w:p>
                          <w:p w14:paraId="74727BFC" w14:textId="77777777" w:rsidR="00E419AF" w:rsidRPr="000E4439" w:rsidRDefault="00E419AF" w:rsidP="00E419AF">
                            <w:pPr>
                              <w:pStyle w:val="Titulnstrnka"/>
                              <w:ind w:left="3402"/>
                            </w:pPr>
                            <w:r>
                              <w:t>SURNAME</w:t>
                            </w:r>
                          </w:p>
                          <w:p w14:paraId="670B603D" w14:textId="77777777" w:rsidR="00E419AF" w:rsidRDefault="00E419AF" w:rsidP="00E419AF">
                            <w:pPr>
                              <w:pStyle w:val="Titulnstrnka"/>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363373E3" id="Obdélník 8" o:spid="_x0000_s1027" style="position:absolute;margin-left:-98.05pt;margin-top:-70.3pt;width:595.85pt;height:8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" fillcolor="#039" stroked="f" strokeweight="1pt">
                <v:textbox>
                  <w:txbxContent>
                    <w:p w14:paraId="27F46B16" w14:textId="77777777" w:rsidR="00E419AF" w:rsidRDefault="00E419AF" w:rsidP="00E419AF">
                      <w:pPr>
                        <w:pStyle w:val="Titulnstrnka"/>
                      </w:pPr>
                    </w:p>
                    <w:p w14:paraId="66BCF2B2" w14:textId="77777777" w:rsidR="00E419AF" w:rsidRDefault="00E419AF" w:rsidP="00E419AF">
                      <w:pPr>
                        <w:pStyle w:val="Titulnstrnka"/>
                      </w:pPr>
                    </w:p>
                    <w:p w14:paraId="79B79058" w14:textId="77777777" w:rsidR="00E419AF" w:rsidRPr="000E4439" w:rsidRDefault="00E419AF" w:rsidP="00E419AF">
                      <w:pPr>
                        <w:pStyle w:val="Titulnstrnka"/>
                        <w:ind w:left="3402"/>
                      </w:pPr>
                      <w:r>
                        <w:t>Czech Technical</w:t>
                      </w:r>
                    </w:p>
                    <w:p w14:paraId="12297F93" w14:textId="77777777" w:rsidR="00E419AF" w:rsidRDefault="00E419AF" w:rsidP="00E419AF">
                      <w:pPr>
                        <w:pStyle w:val="Titulnstrnka"/>
                        <w:ind w:left="3402"/>
                      </w:pPr>
                      <w:r>
                        <w:t>University</w:t>
                      </w:r>
                    </w:p>
                    <w:p w14:paraId="5D0FEAC4" w14:textId="77777777" w:rsidR="00E419AF" w:rsidRPr="000E4439" w:rsidRDefault="00E419AF" w:rsidP="00E419AF">
                      <w:pPr>
                        <w:pStyle w:val="Titulnstrnka"/>
                        <w:ind w:left="3402"/>
                      </w:pPr>
                      <w:r>
                        <w:t>IN Prague</w:t>
                      </w:r>
                    </w:p>
                    <w:p w14:paraId="46AE3C2A" w14:textId="77777777" w:rsidR="00E419AF" w:rsidRDefault="00E419AF" w:rsidP="00E419AF">
                      <w:pPr>
                        <w:pStyle w:val="Titulnstrnka"/>
                        <w:ind w:left="3402"/>
                      </w:pPr>
                    </w:p>
                    <w:p w14:paraId="254704BB" w14:textId="77777777" w:rsidR="00E419AF" w:rsidRDefault="00E419AF" w:rsidP="00E419AF">
                      <w:pPr>
                        <w:pStyle w:val="Titulnstrnka"/>
                        <w:ind w:left="3402"/>
                      </w:pPr>
                      <w:r>
                        <w:t>Faculty</w:t>
                      </w:r>
                    </w:p>
                    <w:p w14:paraId="308D3BDF" w14:textId="77777777" w:rsidR="00E419AF" w:rsidRDefault="00E419AF" w:rsidP="00E419AF">
                      <w:pPr>
                        <w:pStyle w:val="Titulnstrnka"/>
                        <w:ind w:left="3402"/>
                      </w:pPr>
                      <w:r>
                        <w:t>OF ELECTRICAL</w:t>
                      </w:r>
                    </w:p>
                    <w:p w14:paraId="353EADDC" w14:textId="77777777" w:rsidR="00E419AF" w:rsidRDefault="00E419AF" w:rsidP="00E419AF">
                      <w:pPr>
                        <w:pStyle w:val="Titulnstrnka"/>
                        <w:ind w:left="3402"/>
                      </w:pPr>
                      <w:r>
                        <w:t>ENGINEERING</w:t>
                      </w:r>
                    </w:p>
                    <w:p w14:paraId="40A08E37" w14:textId="77777777" w:rsidR="00E419AF" w:rsidRDefault="00E419AF" w:rsidP="00E419AF">
                      <w:pPr>
                        <w:pStyle w:val="Titulnstrnka"/>
                        <w:ind w:left="3402"/>
                      </w:pPr>
                    </w:p>
                    <w:p w14:paraId="6A7C9DC8" w14:textId="77777777" w:rsidR="00E419AF" w:rsidRDefault="00E419AF" w:rsidP="00E419AF">
                      <w:pPr>
                        <w:pStyle w:val="Titulnstrnka"/>
                        <w:ind w:left="3402"/>
                      </w:pPr>
                    </w:p>
                    <w:p w14:paraId="49BDFEA3" w14:textId="77777777" w:rsidR="00E419AF" w:rsidRDefault="00E419AF" w:rsidP="00E419AF">
                      <w:pPr>
                        <w:pStyle w:val="Titulnstrnka"/>
                        <w:ind w:left="3402"/>
                      </w:pPr>
                    </w:p>
                    <w:p w14:paraId="18DE8C28" w14:textId="77777777" w:rsidR="00E419AF" w:rsidRDefault="00E419AF" w:rsidP="00E419AF">
                      <w:pPr>
                        <w:pStyle w:val="Titulnstrnka"/>
                        <w:ind w:left="3402"/>
                      </w:pPr>
                    </w:p>
                    <w:p w14:paraId="2CB3A550" w14:textId="77777777" w:rsidR="00E419AF" w:rsidRDefault="00E419AF" w:rsidP="00E419AF">
                      <w:pPr>
                        <w:pStyle w:val="Titulnstrnka"/>
                        <w:ind w:left="3402"/>
                      </w:pPr>
                    </w:p>
                    <w:p w14:paraId="02D9AC2F" w14:textId="77777777" w:rsidR="00E419AF" w:rsidRDefault="00E419AF" w:rsidP="00E419AF">
                      <w:pPr>
                        <w:pStyle w:val="Titulnstrnka"/>
                        <w:ind w:left="3402"/>
                      </w:pPr>
                    </w:p>
                    <w:p w14:paraId="73AF2A70" w14:textId="77777777" w:rsidR="00E419AF" w:rsidRDefault="00E419AF" w:rsidP="00E419AF">
                      <w:pPr>
                        <w:pStyle w:val="Titulnstrnka"/>
                        <w:ind w:left="3402"/>
                      </w:pPr>
                      <w:r w:rsidRPr="00137979">
                        <w:rPr>
                          <w:noProof/>
                          <w:lang w:eastAsia="cs-CZ"/>
                        </w:rPr>
                        <w:drawing>
                          <wp:inline distT="0" distB="0" distL="0" distR="0" wp14:anchorId="3A78015E" wp14:editId="28D93AA2">
                            <wp:extent cx="1895462" cy="1440000"/>
                            <wp:effectExtent l="0" t="0" r="0" b="8255"/>
                            <wp:docPr id="1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1895462" cy="1440000"/>
                                    </a:xfrm>
                                    <a:prstGeom prst="rect">
                                      <a:avLst/>
                                    </a:prstGeom>
                                  </pic:spPr>
                                </pic:pic>
                              </a:graphicData>
                            </a:graphic>
                          </wp:inline>
                        </w:drawing>
                      </w:r>
                    </w:p>
                    <w:p w14:paraId="21FC00B4" w14:textId="77777777" w:rsidR="00E419AF" w:rsidRDefault="00E419AF" w:rsidP="00E419AF">
                      <w:pPr>
                        <w:pStyle w:val="Titulnstrnka"/>
                        <w:ind w:left="3402"/>
                      </w:pPr>
                    </w:p>
                    <w:p w14:paraId="5BB3C717" w14:textId="77777777" w:rsidR="00E419AF" w:rsidRDefault="00E419AF" w:rsidP="00E419AF">
                      <w:pPr>
                        <w:pStyle w:val="Titulnstrnka"/>
                        <w:ind w:left="3402"/>
                      </w:pPr>
                    </w:p>
                    <w:p w14:paraId="1AE9A50F" w14:textId="77777777" w:rsidR="00E419AF" w:rsidRPr="000E4439" w:rsidRDefault="00E419AF" w:rsidP="00E419AF">
                      <w:pPr>
                        <w:pStyle w:val="Titulnstrnka"/>
                        <w:ind w:left="3402"/>
                      </w:pPr>
                      <w:r w:rsidRPr="00627922">
                        <w:t>BACHELOR</w:t>
                      </w:r>
                      <w:r>
                        <w:t>/diplomA THESIS</w:t>
                      </w:r>
                    </w:p>
                    <w:p w14:paraId="106DF2EA" w14:textId="77777777" w:rsidR="00E419AF" w:rsidRDefault="00E419AF" w:rsidP="00E419AF">
                      <w:pPr>
                        <w:pStyle w:val="Titulnstrnka"/>
                        <w:ind w:left="3402"/>
                      </w:pPr>
                    </w:p>
                    <w:p w14:paraId="650CB2E7" w14:textId="77777777" w:rsidR="00E419AF" w:rsidRDefault="00E419AF" w:rsidP="00E419AF">
                      <w:pPr>
                        <w:pStyle w:val="Titulnstrnka"/>
                        <w:ind w:left="3402"/>
                      </w:pPr>
                    </w:p>
                    <w:p w14:paraId="33383517" w14:textId="77777777" w:rsidR="00E419AF" w:rsidRPr="000E4439" w:rsidRDefault="00E419AF" w:rsidP="00E419AF">
                      <w:pPr>
                        <w:pStyle w:val="Titulnstrnka"/>
                        <w:ind w:left="3402"/>
                      </w:pPr>
                    </w:p>
                    <w:p w14:paraId="0E597FC9" w14:textId="77777777" w:rsidR="00E419AF" w:rsidRPr="000E4439" w:rsidRDefault="00E419AF" w:rsidP="00E419AF">
                      <w:pPr>
                        <w:pStyle w:val="Titulnstrnka"/>
                        <w:ind w:left="3402"/>
                      </w:pPr>
                      <w:r>
                        <w:t>20XX</w:t>
                      </w:r>
                    </w:p>
                    <w:p w14:paraId="1A87FFFD" w14:textId="77777777" w:rsidR="00E419AF" w:rsidRDefault="00E419AF" w:rsidP="00E419AF">
                      <w:pPr>
                        <w:ind w:left="3402"/>
                        <w:jc w:val="center"/>
                      </w:pPr>
                    </w:p>
                    <w:p w14:paraId="6E7448B3" w14:textId="77777777" w:rsidR="00E419AF" w:rsidRDefault="00E419AF" w:rsidP="00E419AF">
                      <w:pPr>
                        <w:pStyle w:val="Titulnstrnka"/>
                        <w:ind w:left="3402"/>
                      </w:pPr>
                    </w:p>
                    <w:p w14:paraId="7E15F947" w14:textId="77777777" w:rsidR="00E419AF" w:rsidRDefault="00E419AF" w:rsidP="00E419AF">
                      <w:pPr>
                        <w:pStyle w:val="Titulnstrnka"/>
                        <w:ind w:left="3402"/>
                      </w:pPr>
                    </w:p>
                    <w:p w14:paraId="2C091B8B" w14:textId="77777777" w:rsidR="00E419AF" w:rsidRDefault="00E419AF" w:rsidP="00E419AF">
                      <w:pPr>
                        <w:pStyle w:val="Titulnstrnka"/>
                        <w:ind w:left="3402"/>
                      </w:pPr>
                      <w:r>
                        <w:t>NAME</w:t>
                      </w:r>
                    </w:p>
                    <w:p w14:paraId="74727BFC" w14:textId="77777777" w:rsidR="00E419AF" w:rsidRPr="000E4439" w:rsidRDefault="00E419AF" w:rsidP="00E419AF">
                      <w:pPr>
                        <w:pStyle w:val="Titulnstrnka"/>
                        <w:ind w:left="3402"/>
                      </w:pPr>
                      <w:r>
                        <w:t>SURNAME</w:t>
                      </w:r>
                    </w:p>
                    <w:p w14:paraId="670B603D" w14:textId="77777777" w:rsidR="00E419AF" w:rsidRDefault="00E419AF" w:rsidP="00E419AF">
                      <w:pPr>
                        <w:pStyle w:val="Titulnstrnka"/>
                      </w:pPr>
                    </w:p>
                  </w:txbxContent>
                </v:textbox>
              </v:rect>
            </w:pict>
          </mc:Fallback>
        </mc:AlternateContent>
      </w:r>
    </w:p>
    <w:p w14:paraId="2EA8714F" w14:textId="77777777" w:rsidR="00E419AF" w:rsidRPr="00E419AF" w:rsidRDefault="00E419AF" w:rsidP="00E419AF">
      <w:pPr>
        <w:rPr>
          <w:lang w:val="en-GB"/>
        </w:rPr>
      </w:pPr>
      <w:proofErr w:type="spellStart"/>
      <w:r w:rsidRPr="00E419AF">
        <w:rPr>
          <w:lang w:val="en-GB"/>
        </w:rPr>
        <w:t>Pozn</w:t>
      </w:r>
      <w:proofErr w:type="spellEnd"/>
      <w:r w:rsidRPr="00E419AF">
        <w:rPr>
          <w:lang w:val="en-GB"/>
        </w:rPr>
        <w:t xml:space="preserve">.: </w:t>
      </w:r>
      <w:proofErr w:type="spellStart"/>
      <w:r w:rsidRPr="00E419AF">
        <w:rPr>
          <w:lang w:val="en-GB"/>
        </w:rPr>
        <w:t>První</w:t>
      </w:r>
      <w:proofErr w:type="spellEnd"/>
      <w:r w:rsidRPr="00E419AF">
        <w:rPr>
          <w:lang w:val="en-GB"/>
        </w:rPr>
        <w:t xml:space="preserve"> </w:t>
      </w:r>
      <w:proofErr w:type="spellStart"/>
      <w:r w:rsidRPr="00E419AF">
        <w:rPr>
          <w:lang w:val="en-GB"/>
        </w:rPr>
        <w:t>strana</w:t>
      </w:r>
      <w:proofErr w:type="spellEnd"/>
      <w:r w:rsidRPr="00E419AF">
        <w:rPr>
          <w:lang w:val="en-GB"/>
        </w:rPr>
        <w:t xml:space="preserve"> </w:t>
      </w:r>
      <w:proofErr w:type="spellStart"/>
      <w:r w:rsidRPr="00E419AF">
        <w:rPr>
          <w:lang w:val="en-GB"/>
        </w:rPr>
        <w:t>reprezentuje</w:t>
      </w:r>
      <w:proofErr w:type="spellEnd"/>
      <w:r w:rsidRPr="00E419AF">
        <w:rPr>
          <w:lang w:val="en-GB"/>
        </w:rPr>
        <w:t xml:space="preserve"> </w:t>
      </w:r>
      <w:proofErr w:type="spellStart"/>
      <w:r w:rsidRPr="00E419AF">
        <w:rPr>
          <w:lang w:val="en-GB"/>
        </w:rPr>
        <w:t>předepsaný</w:t>
      </w:r>
      <w:proofErr w:type="spellEnd"/>
      <w:r w:rsidRPr="00E419AF">
        <w:rPr>
          <w:lang w:val="en-GB"/>
        </w:rPr>
        <w:t xml:space="preserve"> </w:t>
      </w:r>
      <w:proofErr w:type="spellStart"/>
      <w:r w:rsidRPr="00E419AF">
        <w:rPr>
          <w:lang w:val="en-GB"/>
        </w:rPr>
        <w:t>formát</w:t>
      </w:r>
      <w:proofErr w:type="spellEnd"/>
      <w:r w:rsidRPr="00E419AF">
        <w:rPr>
          <w:lang w:val="en-GB"/>
        </w:rPr>
        <w:t xml:space="preserve"> </w:t>
      </w:r>
      <w:proofErr w:type="spellStart"/>
      <w:r w:rsidRPr="00E419AF">
        <w:rPr>
          <w:lang w:val="en-GB"/>
        </w:rPr>
        <w:t>desek</w:t>
      </w:r>
      <w:proofErr w:type="spellEnd"/>
      <w:r w:rsidRPr="00E419AF">
        <w:rPr>
          <w:lang w:val="en-GB"/>
        </w:rPr>
        <w:t xml:space="preserve"> </w:t>
      </w:r>
      <w:proofErr w:type="spellStart"/>
      <w:r w:rsidRPr="00E419AF">
        <w:rPr>
          <w:lang w:val="en-GB"/>
        </w:rPr>
        <w:t>vazby</w:t>
      </w:r>
      <w:proofErr w:type="spellEnd"/>
      <w:r w:rsidRPr="00E419AF">
        <w:rPr>
          <w:lang w:val="en-GB"/>
        </w:rPr>
        <w:t>.</w:t>
      </w:r>
    </w:p>
    <w:p w14:paraId="0F0FA2DE" w14:textId="77777777" w:rsidR="00E419AF" w:rsidRPr="00E419AF" w:rsidRDefault="00E419AF" w:rsidP="00E419AF">
      <w:pPr>
        <w:rPr>
          <w:lang w:val="en-GB"/>
        </w:rPr>
      </w:pPr>
    </w:p>
    <w:p w14:paraId="65E7D6D8" w14:textId="77777777" w:rsidR="00E419AF" w:rsidRPr="00E419AF" w:rsidRDefault="00E419AF" w:rsidP="00E419AF">
      <w:pPr>
        <w:rPr>
          <w:b/>
          <w:lang w:val="en-GB"/>
        </w:rPr>
      </w:pPr>
      <w:proofErr w:type="spellStart"/>
      <w:r w:rsidRPr="00E419AF">
        <w:rPr>
          <w:b/>
          <w:lang w:val="en-GB"/>
        </w:rPr>
        <w:t>Zde</w:t>
      </w:r>
      <w:proofErr w:type="spellEnd"/>
      <w:r w:rsidRPr="00E419AF">
        <w:rPr>
          <w:b/>
          <w:lang w:val="en-GB"/>
        </w:rPr>
        <w:t xml:space="preserve"> </w:t>
      </w:r>
      <w:proofErr w:type="spellStart"/>
      <w:r w:rsidRPr="00E419AF">
        <w:rPr>
          <w:b/>
          <w:lang w:val="en-GB"/>
        </w:rPr>
        <w:t>vložte</w:t>
      </w:r>
      <w:proofErr w:type="spellEnd"/>
      <w:r w:rsidRPr="00E419AF">
        <w:rPr>
          <w:b/>
          <w:lang w:val="en-GB"/>
        </w:rPr>
        <w:t xml:space="preserve"> </w:t>
      </w:r>
      <w:proofErr w:type="spellStart"/>
      <w:r w:rsidRPr="00E419AF">
        <w:rPr>
          <w:b/>
          <w:lang w:val="en-GB"/>
        </w:rPr>
        <w:t>originální</w:t>
      </w:r>
      <w:proofErr w:type="spellEnd"/>
      <w:r w:rsidRPr="00E419AF">
        <w:rPr>
          <w:b/>
          <w:lang w:val="en-GB"/>
        </w:rPr>
        <w:t xml:space="preserve"> </w:t>
      </w:r>
      <w:proofErr w:type="spellStart"/>
      <w:r w:rsidRPr="00E419AF">
        <w:rPr>
          <w:b/>
          <w:lang w:val="en-GB"/>
        </w:rPr>
        <w:t>zadání</w:t>
      </w:r>
      <w:proofErr w:type="spellEnd"/>
    </w:p>
    <w:p w14:paraId="0A29FF27" w14:textId="77777777" w:rsidR="00E419AF" w:rsidRPr="00E419AF" w:rsidRDefault="00E419AF" w:rsidP="00E419AF">
      <w:pPr>
        <w:spacing w:line="259" w:lineRule="auto"/>
        <w:ind w:firstLine="0"/>
        <w:jc w:val="left"/>
        <w:rPr>
          <w:lang w:val="en-GB"/>
        </w:rPr>
      </w:pPr>
      <w:r w:rsidRPr="00E419AF">
        <w:rPr>
          <w:lang w:val="en-GB"/>
        </w:rPr>
        <w:br w:type="page"/>
      </w:r>
    </w:p>
    <w:p w14:paraId="5413F13E" w14:textId="77777777" w:rsidR="00E419AF" w:rsidRPr="00E419AF" w:rsidRDefault="00E419AF" w:rsidP="00E419AF">
      <w:pPr>
        <w:jc w:val="center"/>
        <w:rPr>
          <w:sz w:val="32"/>
          <w:lang w:val="en-GB"/>
        </w:rPr>
      </w:pPr>
    </w:p>
    <w:p w14:paraId="1C1AB1BD" w14:textId="77777777" w:rsidR="00E419AF" w:rsidRPr="00E419AF" w:rsidRDefault="00E419AF" w:rsidP="00E419AF">
      <w:pPr>
        <w:jc w:val="center"/>
        <w:rPr>
          <w:sz w:val="32"/>
          <w:lang w:val="en-GB"/>
        </w:rPr>
      </w:pPr>
      <w:r w:rsidRPr="00E419AF">
        <w:rPr>
          <w:sz w:val="32"/>
          <w:lang w:val="en-GB"/>
        </w:rPr>
        <w:t>Czech Technical University in Prague</w:t>
      </w:r>
    </w:p>
    <w:p w14:paraId="47216DCF" w14:textId="77777777" w:rsidR="00E419AF" w:rsidRPr="00E419AF" w:rsidRDefault="00E419AF" w:rsidP="00E419AF">
      <w:pPr>
        <w:jc w:val="center"/>
        <w:rPr>
          <w:sz w:val="32"/>
          <w:lang w:val="en-GB"/>
        </w:rPr>
      </w:pPr>
      <w:r w:rsidRPr="00E419AF">
        <w:rPr>
          <w:sz w:val="32"/>
          <w:lang w:val="en-GB"/>
        </w:rPr>
        <w:t>Faculty of Electrical Engineering</w:t>
      </w:r>
    </w:p>
    <w:p w14:paraId="687E8958" w14:textId="77777777" w:rsidR="00E419AF" w:rsidRPr="00E419AF" w:rsidRDefault="00E419AF" w:rsidP="00E419AF">
      <w:pPr>
        <w:jc w:val="center"/>
        <w:rPr>
          <w:lang w:val="en-GB"/>
        </w:rPr>
      </w:pPr>
      <w:r w:rsidRPr="00E419AF">
        <w:rPr>
          <w:sz w:val="32"/>
          <w:lang w:val="en-GB"/>
        </w:rPr>
        <w:t xml:space="preserve">Department of the thesis assignment </w:t>
      </w:r>
      <w:r w:rsidRPr="00E419AF">
        <w:rPr>
          <w:color w:val="FF0000"/>
          <w:lang w:val="en-GB"/>
        </w:rPr>
        <w:t xml:space="preserve">(not </w:t>
      </w:r>
      <w:proofErr w:type="gramStart"/>
      <w:r w:rsidRPr="00E419AF">
        <w:rPr>
          <w:color w:val="FF0000"/>
          <w:lang w:val="en-GB"/>
        </w:rPr>
        <w:t>supervisor‘</w:t>
      </w:r>
      <w:proofErr w:type="gramEnd"/>
      <w:r w:rsidRPr="00E419AF">
        <w:rPr>
          <w:color w:val="FF0000"/>
          <w:lang w:val="en-GB"/>
        </w:rPr>
        <w:t>s)</w:t>
      </w:r>
    </w:p>
    <w:p w14:paraId="5967EB6E" w14:textId="77777777" w:rsidR="00E419AF" w:rsidRPr="00E419AF" w:rsidRDefault="00E419AF" w:rsidP="00E419AF">
      <w:pPr>
        <w:jc w:val="center"/>
        <w:rPr>
          <w:sz w:val="32"/>
          <w:lang w:val="en-GB"/>
        </w:rPr>
      </w:pPr>
      <w:r w:rsidRPr="00E419AF">
        <w:rPr>
          <w:noProof/>
          <w:sz w:val="32"/>
          <w:lang w:eastAsia="cs-CZ"/>
        </w:rPr>
        <w:drawing>
          <wp:inline distT="0" distB="0" distL="0" distR="0" wp14:anchorId="50074D8F" wp14:editId="43374236">
            <wp:extent cx="1662622" cy="1440000"/>
            <wp:effectExtent l="0" t="0" r="0" b="8255"/>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2622" cy="1440000"/>
                    </a:xfrm>
                    <a:prstGeom prst="rect">
                      <a:avLst/>
                    </a:prstGeom>
                    <a:noFill/>
                    <a:ln>
                      <a:noFill/>
                    </a:ln>
                    <a:effectLst/>
                    <a:extLst/>
                  </pic:spPr>
                </pic:pic>
              </a:graphicData>
            </a:graphic>
          </wp:inline>
        </w:drawing>
      </w:r>
    </w:p>
    <w:p w14:paraId="02BFBB79" w14:textId="77777777" w:rsidR="00E419AF" w:rsidRPr="00E419AF" w:rsidRDefault="00E419AF" w:rsidP="00E419AF">
      <w:pPr>
        <w:jc w:val="center"/>
        <w:rPr>
          <w:sz w:val="32"/>
          <w:lang w:val="en-GB"/>
        </w:rPr>
      </w:pPr>
      <w:r w:rsidRPr="00E419AF">
        <w:rPr>
          <w:sz w:val="32"/>
          <w:lang w:val="en-GB"/>
        </w:rPr>
        <w:t xml:space="preserve">Bachelor/Diploma thesis </w:t>
      </w:r>
      <w:r w:rsidRPr="00E419AF">
        <w:rPr>
          <w:color w:val="FF0000"/>
          <w:sz w:val="20"/>
          <w:lang w:val="en-GB"/>
        </w:rPr>
        <w:t>(select one, similarly for book cover)</w:t>
      </w:r>
    </w:p>
    <w:p w14:paraId="1087C2A3" w14:textId="77777777" w:rsidR="00E419AF" w:rsidRPr="00E419AF" w:rsidRDefault="00E419AF" w:rsidP="00E419AF">
      <w:pPr>
        <w:jc w:val="center"/>
        <w:rPr>
          <w:sz w:val="32"/>
          <w:lang w:val="en-GB"/>
        </w:rPr>
      </w:pPr>
    </w:p>
    <w:p w14:paraId="4342AB1A" w14:textId="77777777" w:rsidR="00E419AF" w:rsidRPr="00E419AF" w:rsidRDefault="00E419AF" w:rsidP="00E419AF">
      <w:pPr>
        <w:jc w:val="center"/>
        <w:rPr>
          <w:sz w:val="32"/>
          <w:lang w:val="en-GB"/>
        </w:rPr>
      </w:pPr>
      <w:r w:rsidRPr="00E419AF">
        <w:rPr>
          <w:sz w:val="32"/>
          <w:lang w:val="en-GB"/>
        </w:rPr>
        <w:t>Thesis title</w:t>
      </w:r>
    </w:p>
    <w:p w14:paraId="6FAAE4A7" w14:textId="77777777" w:rsidR="00E419AF" w:rsidRPr="00E419AF" w:rsidRDefault="00E419AF" w:rsidP="00E419AF">
      <w:pPr>
        <w:jc w:val="center"/>
        <w:rPr>
          <w:sz w:val="32"/>
          <w:lang w:val="en-GB"/>
        </w:rPr>
      </w:pPr>
    </w:p>
    <w:p w14:paraId="0A12BD34" w14:textId="77777777" w:rsidR="00E419AF" w:rsidRPr="00E419AF" w:rsidRDefault="00E419AF" w:rsidP="00E419AF">
      <w:pPr>
        <w:jc w:val="center"/>
        <w:rPr>
          <w:sz w:val="32"/>
          <w:lang w:val="en-GB"/>
        </w:rPr>
      </w:pPr>
    </w:p>
    <w:p w14:paraId="0BF121FA" w14:textId="77777777" w:rsidR="00E419AF" w:rsidRPr="00E419AF" w:rsidRDefault="00E419AF" w:rsidP="00E419AF">
      <w:pPr>
        <w:jc w:val="center"/>
        <w:rPr>
          <w:sz w:val="32"/>
          <w:lang w:val="en-GB"/>
        </w:rPr>
      </w:pPr>
    </w:p>
    <w:p w14:paraId="3CB11C22" w14:textId="77777777" w:rsidR="00E419AF" w:rsidRPr="00E419AF" w:rsidRDefault="00E419AF" w:rsidP="00E419AF">
      <w:pPr>
        <w:jc w:val="center"/>
        <w:rPr>
          <w:sz w:val="32"/>
          <w:lang w:val="en-GB"/>
        </w:rPr>
      </w:pPr>
    </w:p>
    <w:p w14:paraId="7191138C" w14:textId="77777777" w:rsidR="00E419AF" w:rsidRPr="00E419AF" w:rsidRDefault="00E419AF" w:rsidP="00E419AF">
      <w:pPr>
        <w:jc w:val="left"/>
        <w:rPr>
          <w:lang w:val="en-GB"/>
        </w:rPr>
      </w:pPr>
      <w:r w:rsidRPr="00E419AF">
        <w:rPr>
          <w:lang w:val="en-GB"/>
        </w:rPr>
        <w:t>Author:</w:t>
      </w:r>
    </w:p>
    <w:p w14:paraId="65A7E1D6" w14:textId="77777777" w:rsidR="00E419AF" w:rsidRPr="00E419AF" w:rsidRDefault="00E419AF" w:rsidP="00E419AF">
      <w:pPr>
        <w:jc w:val="left"/>
        <w:rPr>
          <w:lang w:val="en-GB"/>
        </w:rPr>
      </w:pPr>
      <w:r w:rsidRPr="00E419AF">
        <w:rPr>
          <w:lang w:val="en-GB"/>
        </w:rPr>
        <w:t>Supervisor:</w:t>
      </w:r>
    </w:p>
    <w:p w14:paraId="748FB1DF" w14:textId="77777777" w:rsidR="00E419AF" w:rsidRPr="00E419AF" w:rsidRDefault="00E419AF" w:rsidP="00E419AF">
      <w:pPr>
        <w:jc w:val="left"/>
        <w:rPr>
          <w:lang w:val="en-GB"/>
        </w:rPr>
      </w:pPr>
      <w:r w:rsidRPr="00E419AF">
        <w:rPr>
          <w:lang w:val="en-GB"/>
        </w:rPr>
        <w:t xml:space="preserve">Supervisor – specialist </w:t>
      </w:r>
      <w:r w:rsidRPr="00E419AF">
        <w:rPr>
          <w:color w:val="FF0000"/>
          <w:sz w:val="20"/>
          <w:lang w:val="en-GB"/>
        </w:rPr>
        <w:t>(if exists)</w:t>
      </w:r>
      <w:r w:rsidRPr="00E419AF">
        <w:rPr>
          <w:lang w:val="en-GB"/>
        </w:rPr>
        <w:t>:</w:t>
      </w:r>
    </w:p>
    <w:p w14:paraId="47A79DC4" w14:textId="77777777" w:rsidR="00E419AF" w:rsidRPr="00E419AF" w:rsidRDefault="00E419AF" w:rsidP="00E419AF">
      <w:pPr>
        <w:jc w:val="left"/>
        <w:rPr>
          <w:lang w:val="en-GB"/>
        </w:rPr>
      </w:pPr>
      <w:r w:rsidRPr="00E419AF">
        <w:rPr>
          <w:lang w:val="en-GB"/>
        </w:rPr>
        <w:t xml:space="preserve">Study program: </w:t>
      </w:r>
    </w:p>
    <w:p w14:paraId="045C3575" w14:textId="77777777" w:rsidR="00E419AF" w:rsidRPr="00E419AF" w:rsidRDefault="00E419AF" w:rsidP="00E419AF">
      <w:pPr>
        <w:jc w:val="center"/>
        <w:rPr>
          <w:lang w:val="en-GB"/>
        </w:rPr>
      </w:pPr>
      <w:r w:rsidRPr="00E419AF">
        <w:rPr>
          <w:lang w:val="en-GB"/>
        </w:rPr>
        <w:t>Prague 20XX</w:t>
      </w:r>
    </w:p>
    <w:p w14:paraId="607B8765" w14:textId="77777777" w:rsidR="00E419AF" w:rsidRPr="00E419AF" w:rsidRDefault="00E419AF" w:rsidP="00E419AF">
      <w:pPr>
        <w:rPr>
          <w:lang w:val="en-GB"/>
        </w:rPr>
      </w:pPr>
    </w:p>
    <w:p w14:paraId="7E0608E0" w14:textId="77777777" w:rsidR="00E419AF" w:rsidRPr="00E419AF" w:rsidRDefault="00E419AF" w:rsidP="00E419AF">
      <w:pPr>
        <w:rPr>
          <w:lang w:val="en-GB"/>
        </w:rPr>
      </w:pPr>
    </w:p>
    <w:p w14:paraId="488F7BC0" w14:textId="77777777" w:rsidR="00E419AF" w:rsidRPr="00E419AF" w:rsidRDefault="00E419AF" w:rsidP="00E419AF">
      <w:pPr>
        <w:ind w:left="284" w:hanging="284"/>
        <w:rPr>
          <w:sz w:val="32"/>
          <w:lang w:val="en-GB"/>
        </w:rPr>
      </w:pPr>
      <w:r w:rsidRPr="00E419AF">
        <w:rPr>
          <w:b/>
          <w:sz w:val="32"/>
          <w:lang w:val="en-GB"/>
        </w:rPr>
        <w:t>Official assignment</w:t>
      </w:r>
    </w:p>
    <w:p w14:paraId="438B50B0" w14:textId="77777777" w:rsidR="00E419AF" w:rsidRPr="00E419AF" w:rsidRDefault="00E419AF" w:rsidP="00E419AF">
      <w:pPr>
        <w:pStyle w:val="Odstavecseseznamem"/>
        <w:numPr>
          <w:ilvl w:val="0"/>
          <w:numId w:val="12"/>
        </w:numPr>
        <w:ind w:left="284" w:hanging="284"/>
        <w:rPr>
          <w:sz w:val="20"/>
          <w:lang w:val="en-GB"/>
        </w:rPr>
      </w:pPr>
      <w:r w:rsidRPr="00E419AF">
        <w:rPr>
          <w:sz w:val="20"/>
          <w:lang w:val="en-GB"/>
        </w:rPr>
        <w:t>Printed from KOS</w:t>
      </w:r>
    </w:p>
    <w:p w14:paraId="52A344E8" w14:textId="77777777" w:rsidR="00E419AF" w:rsidRPr="00E419AF" w:rsidRDefault="00E419AF" w:rsidP="00E419AF">
      <w:pPr>
        <w:pStyle w:val="Odstavecseseznamem"/>
        <w:numPr>
          <w:ilvl w:val="0"/>
          <w:numId w:val="12"/>
        </w:numPr>
        <w:ind w:left="284" w:hanging="284"/>
        <w:rPr>
          <w:sz w:val="20"/>
          <w:lang w:val="en-GB"/>
        </w:rPr>
      </w:pPr>
      <w:r w:rsidRPr="00E419AF">
        <w:rPr>
          <w:sz w:val="20"/>
          <w:lang w:val="en-GB"/>
        </w:rPr>
        <w:t xml:space="preserve">For </w:t>
      </w:r>
      <w:r w:rsidRPr="00E419AF">
        <w:rPr>
          <w:b/>
          <w:sz w:val="20"/>
          <w:lang w:val="en-GB"/>
        </w:rPr>
        <w:t>digital version</w:t>
      </w:r>
      <w:r w:rsidRPr="00E419AF">
        <w:rPr>
          <w:sz w:val="20"/>
          <w:lang w:val="en-GB"/>
        </w:rPr>
        <w:t xml:space="preserve">, insert </w:t>
      </w:r>
      <w:r w:rsidRPr="00E419AF">
        <w:rPr>
          <w:b/>
          <w:sz w:val="20"/>
          <w:lang w:val="en-GB"/>
        </w:rPr>
        <w:t>without signatures</w:t>
      </w:r>
    </w:p>
    <w:p w14:paraId="5C97515F" w14:textId="77777777" w:rsidR="00E419AF" w:rsidRPr="00E419AF" w:rsidRDefault="00E419AF" w:rsidP="00E419AF">
      <w:pPr>
        <w:pStyle w:val="Odstavecseseznamem"/>
        <w:numPr>
          <w:ilvl w:val="0"/>
          <w:numId w:val="12"/>
        </w:numPr>
        <w:ind w:left="284" w:hanging="284"/>
        <w:rPr>
          <w:sz w:val="20"/>
          <w:lang w:val="en-GB"/>
        </w:rPr>
      </w:pPr>
      <w:r w:rsidRPr="00E419AF">
        <w:rPr>
          <w:sz w:val="20"/>
          <w:lang w:val="en-GB"/>
        </w:rPr>
        <w:t xml:space="preserve">For </w:t>
      </w:r>
      <w:r w:rsidRPr="00E419AF">
        <w:rPr>
          <w:b/>
          <w:sz w:val="20"/>
          <w:lang w:val="en-GB"/>
        </w:rPr>
        <w:t>print</w:t>
      </w:r>
      <w:r w:rsidRPr="00E419AF">
        <w:rPr>
          <w:sz w:val="20"/>
          <w:lang w:val="en-GB"/>
        </w:rPr>
        <w:t xml:space="preserve">, </w:t>
      </w:r>
      <w:r w:rsidRPr="00E419AF">
        <w:rPr>
          <w:b/>
          <w:sz w:val="20"/>
          <w:lang w:val="en-GB"/>
        </w:rPr>
        <w:t>signed version</w:t>
      </w:r>
      <w:r w:rsidRPr="00E419AF">
        <w:rPr>
          <w:sz w:val="20"/>
          <w:lang w:val="en-GB"/>
        </w:rPr>
        <w:t xml:space="preserve"> obtained from the </w:t>
      </w:r>
      <w:r w:rsidRPr="00E419AF">
        <w:rPr>
          <w:b/>
          <w:sz w:val="20"/>
          <w:lang w:val="en-GB"/>
        </w:rPr>
        <w:t>department secretary</w:t>
      </w:r>
    </w:p>
    <w:p w14:paraId="3419823A" w14:textId="77777777" w:rsidR="00E419AF" w:rsidRPr="00E419AF" w:rsidRDefault="00E419AF" w:rsidP="00E419AF">
      <w:pPr>
        <w:rPr>
          <w:lang w:val="en-GB"/>
        </w:rPr>
      </w:pPr>
      <w:r w:rsidRPr="00E419AF">
        <w:rPr>
          <w:noProof/>
          <w:lang w:eastAsia="cs-CZ"/>
        </w:rPr>
        <w:drawing>
          <wp:inline distT="0" distB="0" distL="0" distR="0" wp14:anchorId="39F3F499" wp14:editId="5EFB6965">
            <wp:extent cx="4458809" cy="6293922"/>
            <wp:effectExtent l="133350" t="114300" r="132715" b="16446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4548" cy="631613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1A5C74E" w14:textId="77777777" w:rsidR="00E419AF" w:rsidRPr="00E419AF" w:rsidRDefault="00E419AF" w:rsidP="00E419AF">
      <w:pPr>
        <w:ind w:firstLine="0"/>
        <w:jc w:val="left"/>
        <w:rPr>
          <w:lang w:val="en-GB"/>
        </w:rPr>
      </w:pPr>
      <w:r w:rsidRPr="00E419AF">
        <w:rPr>
          <w:lang w:val="en-GB"/>
        </w:rPr>
        <w:t xml:space="preserve">Warning: Insert all pages of multi-page assignment </w:t>
      </w:r>
    </w:p>
    <w:p w14:paraId="5FDBEC2D" w14:textId="77777777" w:rsidR="00E419AF" w:rsidRPr="00E419AF" w:rsidRDefault="00E419AF" w:rsidP="00E419AF">
      <w:pPr>
        <w:rPr>
          <w:lang w:val="en-GB"/>
        </w:rPr>
      </w:pPr>
    </w:p>
    <w:p w14:paraId="13006952" w14:textId="77777777" w:rsidR="00E419AF" w:rsidRPr="00E419AF" w:rsidRDefault="00E419AF" w:rsidP="00E419AF">
      <w:pPr>
        <w:rPr>
          <w:lang w:val="en-GB"/>
        </w:rPr>
      </w:pPr>
    </w:p>
    <w:p w14:paraId="11D522A5" w14:textId="77777777" w:rsidR="00E419AF" w:rsidRPr="00E419AF" w:rsidRDefault="00E419AF" w:rsidP="00E419AF">
      <w:pPr>
        <w:rPr>
          <w:b/>
          <w:sz w:val="32"/>
          <w:lang w:val="en-GB"/>
        </w:rPr>
      </w:pPr>
    </w:p>
    <w:p w14:paraId="389EBBBB" w14:textId="77777777" w:rsidR="00E419AF" w:rsidRPr="00E419AF" w:rsidRDefault="00E419AF" w:rsidP="00E419AF">
      <w:pPr>
        <w:rPr>
          <w:b/>
          <w:sz w:val="32"/>
          <w:lang w:val="en-GB"/>
        </w:rPr>
      </w:pPr>
    </w:p>
    <w:p w14:paraId="3C94B9B8" w14:textId="77777777" w:rsidR="00E419AF" w:rsidRPr="00E419AF" w:rsidRDefault="00E419AF" w:rsidP="00E419AF">
      <w:pPr>
        <w:rPr>
          <w:b/>
          <w:sz w:val="32"/>
          <w:lang w:val="en-GB"/>
        </w:rPr>
      </w:pPr>
    </w:p>
    <w:p w14:paraId="30A597F1" w14:textId="77777777" w:rsidR="00E419AF" w:rsidRPr="00E419AF" w:rsidRDefault="00E419AF" w:rsidP="00E419AF">
      <w:pPr>
        <w:rPr>
          <w:b/>
          <w:sz w:val="32"/>
          <w:lang w:val="en-GB"/>
        </w:rPr>
      </w:pPr>
    </w:p>
    <w:p w14:paraId="5BC2D90F" w14:textId="77777777" w:rsidR="00E419AF" w:rsidRPr="00E419AF" w:rsidRDefault="00E419AF" w:rsidP="00E419AF">
      <w:pPr>
        <w:rPr>
          <w:b/>
          <w:sz w:val="32"/>
          <w:lang w:val="en-GB"/>
        </w:rPr>
      </w:pPr>
    </w:p>
    <w:p w14:paraId="5D0DEC7D" w14:textId="77777777" w:rsidR="00E419AF" w:rsidRPr="00E419AF" w:rsidRDefault="00E419AF" w:rsidP="00E419AF">
      <w:pPr>
        <w:rPr>
          <w:b/>
          <w:sz w:val="32"/>
          <w:lang w:val="en-GB"/>
        </w:rPr>
      </w:pPr>
    </w:p>
    <w:p w14:paraId="7A3661A8" w14:textId="77777777" w:rsidR="00E419AF" w:rsidRPr="00E419AF" w:rsidRDefault="00E419AF" w:rsidP="00E419AF">
      <w:pPr>
        <w:rPr>
          <w:b/>
          <w:sz w:val="32"/>
          <w:lang w:val="en-GB"/>
        </w:rPr>
      </w:pPr>
    </w:p>
    <w:p w14:paraId="134D599A" w14:textId="77777777" w:rsidR="00E419AF" w:rsidRPr="00E419AF" w:rsidRDefault="00E419AF" w:rsidP="00E419AF">
      <w:pPr>
        <w:rPr>
          <w:b/>
          <w:sz w:val="32"/>
          <w:lang w:val="en-GB"/>
        </w:rPr>
      </w:pPr>
    </w:p>
    <w:p w14:paraId="19732E42" w14:textId="77777777" w:rsidR="00E419AF" w:rsidRPr="00E419AF" w:rsidRDefault="00E419AF" w:rsidP="00E419AF">
      <w:pPr>
        <w:rPr>
          <w:b/>
          <w:sz w:val="32"/>
          <w:lang w:val="en-GB"/>
        </w:rPr>
      </w:pPr>
    </w:p>
    <w:p w14:paraId="72C24E20" w14:textId="77777777" w:rsidR="00E419AF" w:rsidRPr="00E419AF" w:rsidRDefault="00E419AF" w:rsidP="00E419AF">
      <w:pPr>
        <w:ind w:firstLine="0"/>
        <w:rPr>
          <w:b/>
          <w:sz w:val="32"/>
          <w:lang w:val="en-GB"/>
        </w:rPr>
      </w:pPr>
    </w:p>
    <w:p w14:paraId="233C0BA7" w14:textId="77777777" w:rsidR="00E419AF" w:rsidRPr="00E419AF" w:rsidRDefault="00E419AF" w:rsidP="00E419AF">
      <w:pPr>
        <w:ind w:firstLine="0"/>
        <w:rPr>
          <w:b/>
          <w:sz w:val="32"/>
          <w:lang w:val="en-GB"/>
        </w:rPr>
      </w:pPr>
    </w:p>
    <w:p w14:paraId="5197BA0B" w14:textId="5EBD3A2A" w:rsidR="00E419AF" w:rsidRDefault="00E419AF" w:rsidP="00E419AF">
      <w:pPr>
        <w:ind w:firstLine="0"/>
        <w:rPr>
          <w:b/>
          <w:sz w:val="32"/>
          <w:lang w:val="en-GB"/>
        </w:rPr>
      </w:pPr>
    </w:p>
    <w:p w14:paraId="1C6D3D3E" w14:textId="77777777" w:rsidR="006763EE" w:rsidRPr="00E419AF" w:rsidRDefault="006763EE" w:rsidP="00E419AF">
      <w:pPr>
        <w:ind w:firstLine="0"/>
        <w:rPr>
          <w:b/>
          <w:sz w:val="32"/>
          <w:lang w:val="en-GB"/>
        </w:rPr>
      </w:pPr>
    </w:p>
    <w:p w14:paraId="44C91090" w14:textId="77777777" w:rsidR="00E419AF" w:rsidRPr="00E419AF" w:rsidRDefault="00E419AF" w:rsidP="00E419AF">
      <w:pPr>
        <w:ind w:firstLine="0"/>
        <w:rPr>
          <w:b/>
          <w:sz w:val="32"/>
          <w:lang w:val="en-GB"/>
        </w:rPr>
      </w:pPr>
    </w:p>
    <w:p w14:paraId="708D329C" w14:textId="77777777" w:rsidR="00E419AF" w:rsidRPr="00E419AF" w:rsidRDefault="00E419AF" w:rsidP="006763EE">
      <w:pPr>
        <w:spacing w:line="276" w:lineRule="auto"/>
        <w:ind w:firstLine="0"/>
        <w:rPr>
          <w:b/>
          <w:color w:val="FF0000"/>
          <w:sz w:val="32"/>
          <w:lang w:val="en-GB"/>
        </w:rPr>
      </w:pPr>
      <w:r w:rsidRPr="00E419AF">
        <w:rPr>
          <w:b/>
          <w:sz w:val="32"/>
          <w:lang w:val="en-GB"/>
        </w:rPr>
        <w:t>Declaration</w:t>
      </w:r>
    </w:p>
    <w:p w14:paraId="73DB83C1" w14:textId="77777777" w:rsidR="00E419AF" w:rsidRPr="00E419AF" w:rsidRDefault="00E419AF" w:rsidP="006763EE">
      <w:pPr>
        <w:spacing w:line="276" w:lineRule="auto"/>
        <w:rPr>
          <w:lang w:val="en-GB"/>
        </w:rPr>
      </w:pPr>
      <w:r w:rsidRPr="00E419AF">
        <w:rPr>
          <w:lang w:val="en-GB"/>
        </w:rPr>
        <w:t>I declare that the presented work was developed independently and that I have listed all sources of information used within it in accordance with the methodical instructions for observing the ethical principles in the preparation of university theses.</w:t>
      </w:r>
    </w:p>
    <w:p w14:paraId="475A7155" w14:textId="77777777" w:rsidR="00E419AF" w:rsidRPr="00E419AF" w:rsidRDefault="00E419AF" w:rsidP="006763EE">
      <w:pPr>
        <w:spacing w:after="0" w:line="276" w:lineRule="auto"/>
        <w:ind w:firstLine="0"/>
        <w:rPr>
          <w:lang w:val="en-GB"/>
        </w:rPr>
      </w:pPr>
      <w:r w:rsidRPr="00E419AF">
        <w:rPr>
          <w:lang w:val="en-GB"/>
        </w:rPr>
        <w:t>Prague, date .......................</w:t>
      </w:r>
      <w:r w:rsidRPr="00E419AF">
        <w:rPr>
          <w:lang w:val="en-GB"/>
        </w:rPr>
        <w:tab/>
      </w:r>
      <w:r w:rsidRPr="00E419AF">
        <w:rPr>
          <w:lang w:val="en-GB"/>
        </w:rPr>
        <w:tab/>
      </w:r>
      <w:r w:rsidRPr="00E419AF">
        <w:rPr>
          <w:lang w:val="en-GB"/>
        </w:rPr>
        <w:tab/>
      </w:r>
      <w:r w:rsidRPr="00E419AF">
        <w:rPr>
          <w:lang w:val="en-GB"/>
        </w:rPr>
        <w:tab/>
      </w:r>
      <w:r w:rsidRPr="00E419AF">
        <w:rPr>
          <w:lang w:val="en-GB"/>
        </w:rPr>
        <w:tab/>
      </w:r>
      <w:r w:rsidRPr="00E419AF">
        <w:rPr>
          <w:lang w:val="en-GB"/>
        </w:rPr>
        <w:tab/>
        <w:t>..............................</w:t>
      </w:r>
    </w:p>
    <w:p w14:paraId="73BAAB35" w14:textId="77777777" w:rsidR="00E419AF" w:rsidRPr="00E419AF" w:rsidRDefault="00E419AF" w:rsidP="006763EE">
      <w:pPr>
        <w:tabs>
          <w:tab w:val="left" w:pos="6379"/>
        </w:tabs>
        <w:spacing w:line="276" w:lineRule="auto"/>
        <w:ind w:firstLine="0"/>
        <w:rPr>
          <w:lang w:val="en-GB"/>
        </w:rPr>
      </w:pPr>
      <w:r w:rsidRPr="00E419AF">
        <w:rPr>
          <w:lang w:val="en-GB"/>
        </w:rPr>
        <w:tab/>
      </w:r>
      <w:r w:rsidRPr="00E419AF">
        <w:rPr>
          <w:lang w:val="en-GB"/>
        </w:rPr>
        <w:tab/>
        <w:t>Author’s signature</w:t>
      </w:r>
    </w:p>
    <w:p w14:paraId="5B470E95" w14:textId="77777777" w:rsidR="00E419AF" w:rsidRPr="00E419AF" w:rsidRDefault="00E419AF" w:rsidP="006763EE">
      <w:pPr>
        <w:tabs>
          <w:tab w:val="left" w:pos="5812"/>
        </w:tabs>
        <w:spacing w:line="276" w:lineRule="auto"/>
        <w:ind w:firstLine="0"/>
        <w:rPr>
          <w:color w:val="FF0000"/>
          <w:lang w:val="en-GB"/>
        </w:rPr>
      </w:pPr>
      <w:r w:rsidRPr="00E419AF">
        <w:rPr>
          <w:lang w:val="en-GB"/>
        </w:rPr>
        <w:tab/>
        <w:t xml:space="preserve">  </w:t>
      </w:r>
      <w:r w:rsidRPr="00E419AF">
        <w:rPr>
          <w:color w:val="FF0000"/>
          <w:lang w:val="en-GB"/>
        </w:rPr>
        <w:t>(without in digital version)</w:t>
      </w:r>
    </w:p>
    <w:p w14:paraId="60992766" w14:textId="27B175A0" w:rsidR="003C5E95" w:rsidRPr="00E419AF" w:rsidRDefault="003C5E95" w:rsidP="006763EE">
      <w:pPr>
        <w:spacing w:line="276" w:lineRule="auto"/>
        <w:ind w:firstLine="0"/>
        <w:jc w:val="left"/>
        <w:rPr>
          <w:lang w:val="en-GB"/>
        </w:rPr>
      </w:pPr>
    </w:p>
    <w:p w14:paraId="125CC818" w14:textId="77777777" w:rsidR="00337B31" w:rsidRPr="00E419AF" w:rsidRDefault="00337B31" w:rsidP="006763EE">
      <w:pPr>
        <w:spacing w:line="276" w:lineRule="auto"/>
        <w:ind w:firstLine="0"/>
        <w:rPr>
          <w:b/>
          <w:sz w:val="32"/>
          <w:lang w:val="en-GB"/>
        </w:rPr>
      </w:pPr>
    </w:p>
    <w:p w14:paraId="7E6FAC55" w14:textId="77777777" w:rsidR="00337B31" w:rsidRPr="00E419AF" w:rsidRDefault="00337B31" w:rsidP="006763EE">
      <w:pPr>
        <w:spacing w:line="276" w:lineRule="auto"/>
        <w:ind w:firstLine="0"/>
        <w:rPr>
          <w:b/>
          <w:sz w:val="32"/>
          <w:lang w:val="en-GB"/>
        </w:rPr>
      </w:pPr>
    </w:p>
    <w:p w14:paraId="4FBD3C69" w14:textId="77777777" w:rsidR="00337B31" w:rsidRPr="00E419AF" w:rsidRDefault="00337B31" w:rsidP="006763EE">
      <w:pPr>
        <w:spacing w:line="276" w:lineRule="auto"/>
        <w:ind w:firstLine="0"/>
        <w:rPr>
          <w:b/>
          <w:sz w:val="32"/>
          <w:lang w:val="en-GB"/>
        </w:rPr>
      </w:pPr>
    </w:p>
    <w:p w14:paraId="4A6451C2" w14:textId="77777777" w:rsidR="00337B31" w:rsidRPr="00E419AF" w:rsidRDefault="00337B31" w:rsidP="006763EE">
      <w:pPr>
        <w:spacing w:line="276" w:lineRule="auto"/>
        <w:ind w:firstLine="0"/>
        <w:rPr>
          <w:b/>
          <w:sz w:val="32"/>
          <w:lang w:val="en-GB"/>
        </w:rPr>
      </w:pPr>
    </w:p>
    <w:p w14:paraId="1A11A86B" w14:textId="77777777" w:rsidR="00337B31" w:rsidRPr="00E419AF" w:rsidRDefault="00337B31" w:rsidP="006763EE">
      <w:pPr>
        <w:spacing w:line="276" w:lineRule="auto"/>
        <w:ind w:firstLine="0"/>
        <w:rPr>
          <w:b/>
          <w:sz w:val="32"/>
          <w:lang w:val="en-GB"/>
        </w:rPr>
      </w:pPr>
    </w:p>
    <w:p w14:paraId="14BE54D2" w14:textId="77777777" w:rsidR="00337B31" w:rsidRPr="00E419AF" w:rsidRDefault="00337B31" w:rsidP="006763EE">
      <w:pPr>
        <w:spacing w:line="276" w:lineRule="auto"/>
        <w:ind w:firstLine="0"/>
        <w:rPr>
          <w:b/>
          <w:sz w:val="32"/>
          <w:lang w:val="en-GB"/>
        </w:rPr>
      </w:pPr>
    </w:p>
    <w:p w14:paraId="049286C8" w14:textId="77777777" w:rsidR="00337B31" w:rsidRPr="00E419AF" w:rsidRDefault="00337B31" w:rsidP="006763EE">
      <w:pPr>
        <w:spacing w:line="276" w:lineRule="auto"/>
        <w:ind w:firstLine="0"/>
        <w:rPr>
          <w:b/>
          <w:sz w:val="32"/>
          <w:lang w:val="en-GB"/>
        </w:rPr>
      </w:pPr>
    </w:p>
    <w:p w14:paraId="0C08480E" w14:textId="77777777" w:rsidR="00337B31" w:rsidRPr="00E419AF" w:rsidRDefault="00337B31" w:rsidP="006763EE">
      <w:pPr>
        <w:spacing w:line="276" w:lineRule="auto"/>
        <w:ind w:firstLine="0"/>
        <w:rPr>
          <w:b/>
          <w:sz w:val="32"/>
          <w:lang w:val="en-GB"/>
        </w:rPr>
      </w:pPr>
    </w:p>
    <w:p w14:paraId="69536B68" w14:textId="77777777" w:rsidR="00337B31" w:rsidRPr="00E419AF" w:rsidRDefault="00337B31" w:rsidP="006763EE">
      <w:pPr>
        <w:spacing w:line="276" w:lineRule="auto"/>
        <w:ind w:firstLine="0"/>
        <w:rPr>
          <w:b/>
          <w:sz w:val="32"/>
          <w:lang w:val="en-GB"/>
        </w:rPr>
      </w:pPr>
    </w:p>
    <w:p w14:paraId="4B6B102F" w14:textId="25D34127" w:rsidR="00337B31" w:rsidRDefault="00337B31" w:rsidP="006763EE">
      <w:pPr>
        <w:spacing w:line="276" w:lineRule="auto"/>
        <w:ind w:firstLine="0"/>
        <w:rPr>
          <w:b/>
          <w:sz w:val="32"/>
          <w:lang w:val="en-GB"/>
        </w:rPr>
      </w:pPr>
    </w:p>
    <w:p w14:paraId="34772F8A" w14:textId="5B6787B7" w:rsidR="006763EE" w:rsidRDefault="006763EE" w:rsidP="006763EE">
      <w:pPr>
        <w:spacing w:line="276" w:lineRule="auto"/>
        <w:ind w:firstLine="0"/>
        <w:rPr>
          <w:b/>
          <w:sz w:val="32"/>
          <w:lang w:val="en-GB"/>
        </w:rPr>
      </w:pPr>
    </w:p>
    <w:p w14:paraId="2DCE555E" w14:textId="5FADC17A" w:rsidR="006763EE" w:rsidRDefault="006763EE" w:rsidP="006763EE">
      <w:pPr>
        <w:spacing w:line="276" w:lineRule="auto"/>
        <w:ind w:firstLine="0"/>
        <w:rPr>
          <w:b/>
          <w:sz w:val="32"/>
          <w:lang w:val="en-GB"/>
        </w:rPr>
      </w:pPr>
    </w:p>
    <w:p w14:paraId="27E4465B" w14:textId="7B6BCD26" w:rsidR="006763EE" w:rsidRDefault="006763EE" w:rsidP="006763EE">
      <w:pPr>
        <w:spacing w:line="276" w:lineRule="auto"/>
        <w:ind w:firstLine="0"/>
        <w:rPr>
          <w:b/>
          <w:sz w:val="32"/>
          <w:lang w:val="en-GB"/>
        </w:rPr>
      </w:pPr>
    </w:p>
    <w:p w14:paraId="71AA1E91" w14:textId="266392F1" w:rsidR="006763EE" w:rsidRDefault="006763EE" w:rsidP="006763EE">
      <w:pPr>
        <w:spacing w:line="276" w:lineRule="auto"/>
        <w:ind w:firstLine="0"/>
        <w:rPr>
          <w:b/>
          <w:sz w:val="32"/>
          <w:lang w:val="en-GB"/>
        </w:rPr>
      </w:pPr>
    </w:p>
    <w:p w14:paraId="5509018A" w14:textId="77777777" w:rsidR="006763EE" w:rsidRPr="00E419AF" w:rsidRDefault="006763EE" w:rsidP="006763EE">
      <w:pPr>
        <w:spacing w:line="276" w:lineRule="auto"/>
        <w:ind w:firstLine="0"/>
        <w:rPr>
          <w:b/>
          <w:sz w:val="32"/>
          <w:lang w:val="en-GB"/>
        </w:rPr>
      </w:pPr>
    </w:p>
    <w:p w14:paraId="15133E59" w14:textId="77777777" w:rsidR="00337B31" w:rsidRPr="00E419AF" w:rsidRDefault="00337B31" w:rsidP="006763EE">
      <w:pPr>
        <w:spacing w:line="276" w:lineRule="auto"/>
        <w:ind w:firstLine="0"/>
        <w:rPr>
          <w:b/>
          <w:sz w:val="32"/>
          <w:lang w:val="en-GB"/>
        </w:rPr>
      </w:pPr>
    </w:p>
    <w:p w14:paraId="57903F10" w14:textId="77777777" w:rsidR="00337B31" w:rsidRPr="00E419AF" w:rsidRDefault="00337B31" w:rsidP="006763EE">
      <w:pPr>
        <w:spacing w:line="276" w:lineRule="auto"/>
        <w:ind w:firstLine="0"/>
        <w:rPr>
          <w:b/>
          <w:sz w:val="32"/>
          <w:lang w:val="en-GB"/>
        </w:rPr>
      </w:pPr>
    </w:p>
    <w:p w14:paraId="50D69DD3" w14:textId="77777777" w:rsidR="00337B31" w:rsidRPr="00E419AF" w:rsidRDefault="00337B31" w:rsidP="006763EE">
      <w:pPr>
        <w:spacing w:line="276" w:lineRule="auto"/>
        <w:ind w:firstLine="0"/>
        <w:rPr>
          <w:b/>
          <w:sz w:val="32"/>
          <w:lang w:val="en-GB"/>
        </w:rPr>
      </w:pPr>
    </w:p>
    <w:p w14:paraId="5F50C314" w14:textId="77777777" w:rsidR="00E419AF" w:rsidRPr="00E419AF" w:rsidRDefault="00E419AF" w:rsidP="006763EE">
      <w:pPr>
        <w:spacing w:line="276" w:lineRule="auto"/>
        <w:ind w:firstLine="0"/>
        <w:rPr>
          <w:b/>
          <w:sz w:val="32"/>
          <w:lang w:val="en-GB"/>
        </w:rPr>
      </w:pPr>
      <w:r w:rsidRPr="00E419AF">
        <w:rPr>
          <w:b/>
          <w:sz w:val="32"/>
          <w:lang w:val="en-GB"/>
        </w:rPr>
        <w:t>Acknowledgement</w:t>
      </w:r>
    </w:p>
    <w:p w14:paraId="688ED4D0" w14:textId="7FF075A2" w:rsidR="00E419AF" w:rsidRPr="001E6485" w:rsidRDefault="00E419AF" w:rsidP="006763EE">
      <w:pPr>
        <w:spacing w:line="276" w:lineRule="auto"/>
        <w:rPr>
          <w:lang w:val="en-GB"/>
        </w:rPr>
      </w:pPr>
      <w:r w:rsidRPr="001E6485">
        <w:rPr>
          <w:lang w:val="en-GB"/>
        </w:rPr>
        <w:t>Thank here those who have helped and supported you during the research and writing process, e.g., supervisors, and family. Do not forget to thank the staff and institutions who participated in data collection or provided technical background, etc.</w:t>
      </w:r>
      <w:r w:rsidR="001E6485">
        <w:rPr>
          <w:lang w:val="en-GB"/>
        </w:rPr>
        <w:t xml:space="preserve"> </w:t>
      </w:r>
      <w:r w:rsidRPr="00E419AF">
        <w:rPr>
          <w:lang w:val="en-GB"/>
        </w:rPr>
        <w:t>There is a place for dedication.</w:t>
      </w:r>
      <w:r w:rsidR="001E6485">
        <w:rPr>
          <w:lang w:val="en-GB"/>
        </w:rPr>
        <w:t xml:space="preserve"> </w:t>
      </w:r>
      <w:r w:rsidRPr="001E6485">
        <w:rPr>
          <w:lang w:val="en-GB"/>
        </w:rPr>
        <w:t>Exclude thesis opponent.</w:t>
      </w:r>
    </w:p>
    <w:p w14:paraId="6E89589B" w14:textId="77777777" w:rsidR="00BC094A" w:rsidRPr="00E419AF" w:rsidRDefault="00BC094A" w:rsidP="006763EE">
      <w:pPr>
        <w:tabs>
          <w:tab w:val="left" w:pos="7443"/>
        </w:tabs>
        <w:spacing w:line="276" w:lineRule="auto"/>
        <w:rPr>
          <w:lang w:val="en-GB"/>
        </w:rPr>
      </w:pPr>
      <w:r w:rsidRPr="00E419AF">
        <w:rPr>
          <w:lang w:val="en-GB"/>
        </w:rPr>
        <w:br w:type="page"/>
      </w:r>
      <w:r w:rsidR="00496442" w:rsidRPr="00E419AF">
        <w:rPr>
          <w:lang w:val="en-GB"/>
        </w:rPr>
        <w:lastRenderedPageBreak/>
        <w:tab/>
      </w:r>
    </w:p>
    <w:p w14:paraId="737EDEAD" w14:textId="77777777" w:rsidR="00E419AF" w:rsidRPr="00C00E1A" w:rsidRDefault="00E419AF" w:rsidP="006763EE">
      <w:pPr>
        <w:spacing w:line="276" w:lineRule="auto"/>
        <w:ind w:firstLine="0"/>
        <w:rPr>
          <w:b/>
          <w:sz w:val="32"/>
          <w:lang w:val="en-GB"/>
        </w:rPr>
      </w:pPr>
      <w:r w:rsidRPr="00C00E1A">
        <w:rPr>
          <w:b/>
          <w:sz w:val="32"/>
          <w:lang w:val="en-GB"/>
        </w:rPr>
        <w:t>Abstract</w:t>
      </w:r>
    </w:p>
    <w:p w14:paraId="6531759A" w14:textId="77777777" w:rsidR="00E419AF" w:rsidRPr="00C00E1A" w:rsidRDefault="00E419AF" w:rsidP="006763EE">
      <w:pPr>
        <w:spacing w:line="276" w:lineRule="auto"/>
        <w:rPr>
          <w:lang w:val="en-GB"/>
        </w:rPr>
      </w:pPr>
      <w:r w:rsidRPr="00C00E1A">
        <w:rPr>
          <w:lang w:val="en-GB"/>
        </w:rPr>
        <w:t xml:space="preserve">Short annotation of the work about half a page long. It should give a </w:t>
      </w:r>
      <w:proofErr w:type="gramStart"/>
      <w:r w:rsidRPr="00C00E1A">
        <w:rPr>
          <w:lang w:val="en-GB"/>
        </w:rPr>
        <w:t>much shortened</w:t>
      </w:r>
      <w:proofErr w:type="gramEnd"/>
      <w:r w:rsidRPr="00C00E1A">
        <w:rPr>
          <w:lang w:val="en-GB"/>
        </w:rPr>
        <w:t xml:space="preserve"> version of your work, making clear what you did and why and what results you achieved. The abstract can be structured to four paragraphs: introduction, methods, results, and conclusion. We recommend to write it last, after the rest of the text.</w:t>
      </w:r>
    </w:p>
    <w:p w14:paraId="35797E5F" w14:textId="77777777" w:rsidR="00E419AF" w:rsidRPr="00C00E1A" w:rsidRDefault="00E419AF" w:rsidP="006763EE">
      <w:pPr>
        <w:spacing w:line="276" w:lineRule="auto"/>
        <w:ind w:firstLine="0"/>
        <w:rPr>
          <w:lang w:val="en-GB"/>
        </w:rPr>
      </w:pPr>
    </w:p>
    <w:p w14:paraId="10F1CBCB" w14:textId="77777777" w:rsidR="00E419AF" w:rsidRPr="00C00E1A" w:rsidRDefault="00E419AF" w:rsidP="006763EE">
      <w:pPr>
        <w:spacing w:line="276" w:lineRule="auto"/>
        <w:ind w:firstLine="0"/>
        <w:rPr>
          <w:lang w:val="en-GB"/>
        </w:rPr>
      </w:pPr>
      <w:r w:rsidRPr="00C00E1A">
        <w:rPr>
          <w:b/>
          <w:lang w:val="en-GB"/>
        </w:rPr>
        <w:t>Keywords:</w:t>
      </w:r>
      <w:r w:rsidRPr="00C00E1A">
        <w:rPr>
          <w:lang w:val="en-GB"/>
        </w:rPr>
        <w:t xml:space="preserve"> 3-5 words describing the key concepts, to assist with future search</w:t>
      </w:r>
    </w:p>
    <w:p w14:paraId="41B6E111" w14:textId="77777777" w:rsidR="00BC094A" w:rsidRPr="00E419AF" w:rsidRDefault="00BC094A" w:rsidP="006763EE">
      <w:pPr>
        <w:spacing w:line="276" w:lineRule="auto"/>
        <w:rPr>
          <w:b/>
          <w:sz w:val="32"/>
          <w:lang w:val="en-GB"/>
        </w:rPr>
      </w:pPr>
    </w:p>
    <w:p w14:paraId="1FE5171A" w14:textId="77777777" w:rsidR="00BC094A" w:rsidRPr="00E419AF" w:rsidRDefault="00BC094A" w:rsidP="006763EE">
      <w:pPr>
        <w:spacing w:line="276" w:lineRule="auto"/>
        <w:rPr>
          <w:b/>
          <w:sz w:val="32"/>
          <w:lang w:val="en-GB"/>
        </w:rPr>
      </w:pPr>
    </w:p>
    <w:p w14:paraId="32B416B0" w14:textId="77777777" w:rsidR="00BC094A" w:rsidRPr="00E419AF" w:rsidRDefault="00BC094A" w:rsidP="006763EE">
      <w:pPr>
        <w:spacing w:line="276" w:lineRule="auto"/>
        <w:rPr>
          <w:b/>
          <w:sz w:val="32"/>
          <w:lang w:val="en-GB"/>
        </w:rPr>
      </w:pPr>
    </w:p>
    <w:p w14:paraId="41D73A66" w14:textId="77777777" w:rsidR="00BC094A" w:rsidRPr="00E419AF" w:rsidRDefault="00BC094A" w:rsidP="006763EE">
      <w:pPr>
        <w:spacing w:line="276" w:lineRule="auto"/>
        <w:rPr>
          <w:b/>
          <w:sz w:val="32"/>
          <w:lang w:val="en-GB"/>
        </w:rPr>
      </w:pPr>
    </w:p>
    <w:p w14:paraId="64D75B14" w14:textId="2723F6F3" w:rsidR="00BC094A" w:rsidRPr="00E419AF" w:rsidRDefault="00BC094A" w:rsidP="006763EE">
      <w:pPr>
        <w:spacing w:line="276" w:lineRule="auto"/>
        <w:ind w:firstLine="0"/>
        <w:rPr>
          <w:lang w:val="en-GB"/>
        </w:rPr>
      </w:pPr>
      <w:bookmarkStart w:id="0" w:name="_Hlk100221101"/>
    </w:p>
    <w:bookmarkEnd w:id="0"/>
    <w:p w14:paraId="3212F8A5" w14:textId="77777777" w:rsidR="00BC094A" w:rsidRPr="00E419AF" w:rsidRDefault="00BC094A" w:rsidP="006763EE">
      <w:pPr>
        <w:spacing w:line="276" w:lineRule="auto"/>
        <w:rPr>
          <w:lang w:val="en-GB"/>
        </w:rPr>
      </w:pPr>
      <w:r w:rsidRPr="00E419AF">
        <w:rPr>
          <w:lang w:val="en-GB"/>
        </w:rPr>
        <w:br w:type="page"/>
      </w:r>
    </w:p>
    <w:p w14:paraId="1CD9A9FC" w14:textId="4F510C50" w:rsidR="00AA6589" w:rsidRPr="00E419AF" w:rsidRDefault="00E419AF">
      <w:pPr>
        <w:spacing w:line="259" w:lineRule="auto"/>
        <w:ind w:firstLine="0"/>
        <w:jc w:val="left"/>
        <w:rPr>
          <w:b/>
          <w:sz w:val="40"/>
          <w:szCs w:val="40"/>
          <w:lang w:val="en-GB"/>
        </w:rPr>
      </w:pPr>
      <w:r w:rsidRPr="00E419AF">
        <w:rPr>
          <w:b/>
          <w:sz w:val="40"/>
          <w:szCs w:val="40"/>
          <w:lang w:val="en-GB"/>
        </w:rPr>
        <w:lastRenderedPageBreak/>
        <w:t>List of abbreviations</w:t>
      </w:r>
      <w:r w:rsidR="0047183C" w:rsidRPr="00E419AF">
        <w:rPr>
          <w:b/>
          <w:sz w:val="40"/>
          <w:szCs w:val="40"/>
          <w:lang w:val="en-GB"/>
        </w:rPr>
        <w:t xml:space="preserve"> </w:t>
      </w:r>
      <w:r w:rsidR="0047183C" w:rsidRPr="00E419AF">
        <w:rPr>
          <w:color w:val="FF0000"/>
          <w:sz w:val="20"/>
          <w:szCs w:val="40"/>
          <w:lang w:val="en-GB"/>
        </w:rPr>
        <w:t>(</w:t>
      </w:r>
      <w:r w:rsidRPr="00E419AF">
        <w:rPr>
          <w:color w:val="FF0000"/>
          <w:sz w:val="20"/>
          <w:szCs w:val="40"/>
          <w:lang w:val="en-GB"/>
        </w:rPr>
        <w:t>example</w:t>
      </w:r>
      <w:r w:rsidR="0047183C" w:rsidRPr="00E419AF">
        <w:rPr>
          <w:color w:val="FF0000"/>
          <w:sz w:val="20"/>
          <w:szCs w:val="40"/>
          <w:lang w:val="en-GB"/>
        </w:rPr>
        <w:t>)</w:t>
      </w:r>
    </w:p>
    <w:p w14:paraId="655AEC6E" w14:textId="77777777" w:rsidR="00AA6589" w:rsidRPr="00E419AF" w:rsidRDefault="00AA6589" w:rsidP="006763EE">
      <w:pPr>
        <w:spacing w:line="276" w:lineRule="auto"/>
        <w:rPr>
          <w:lang w:val="en-GB"/>
        </w:rPr>
      </w:pPr>
    </w:p>
    <w:p w14:paraId="6C2D2787" w14:textId="182E2CE8" w:rsidR="00AA6589" w:rsidRPr="00E419AF" w:rsidRDefault="00AA6589" w:rsidP="006763EE">
      <w:pPr>
        <w:tabs>
          <w:tab w:val="left" w:pos="1418"/>
        </w:tabs>
        <w:spacing w:after="0" w:line="276" w:lineRule="auto"/>
        <w:ind w:firstLine="0"/>
        <w:rPr>
          <w:lang w:val="en-GB"/>
        </w:rPr>
      </w:pPr>
      <w:r w:rsidRPr="00E419AF">
        <w:rPr>
          <w:lang w:val="en-GB"/>
        </w:rPr>
        <w:t>iEEG</w:t>
      </w:r>
      <w:r w:rsidRPr="00E419AF">
        <w:rPr>
          <w:lang w:val="en-GB"/>
        </w:rPr>
        <w:tab/>
      </w:r>
      <w:r w:rsidR="00E419AF">
        <w:rPr>
          <w:lang w:val="en-GB"/>
        </w:rPr>
        <w:t>intracranial electroencephalography</w:t>
      </w:r>
    </w:p>
    <w:p w14:paraId="1B5251A4" w14:textId="493CBF56" w:rsidR="00AA6589" w:rsidRPr="00E419AF" w:rsidRDefault="00AA6589" w:rsidP="006763EE">
      <w:pPr>
        <w:tabs>
          <w:tab w:val="left" w:pos="1418"/>
        </w:tabs>
        <w:spacing w:after="0" w:line="276" w:lineRule="auto"/>
        <w:ind w:firstLine="0"/>
        <w:rPr>
          <w:lang w:val="en-GB"/>
        </w:rPr>
      </w:pPr>
      <w:r w:rsidRPr="00E419AF">
        <w:rPr>
          <w:lang w:val="en-GB"/>
        </w:rPr>
        <w:t>PET</w:t>
      </w:r>
      <w:r w:rsidRPr="00E419AF">
        <w:rPr>
          <w:lang w:val="en-GB"/>
        </w:rPr>
        <w:tab/>
      </w:r>
      <w:r w:rsidR="00E419AF">
        <w:rPr>
          <w:lang w:val="en-GB"/>
        </w:rPr>
        <w:t>positron emission tomography</w:t>
      </w:r>
    </w:p>
    <w:p w14:paraId="4012D420" w14:textId="4FAD59B1" w:rsidR="00AA6589" w:rsidRPr="00E419AF" w:rsidRDefault="00AA6589" w:rsidP="006763EE">
      <w:pPr>
        <w:tabs>
          <w:tab w:val="left" w:pos="1418"/>
        </w:tabs>
        <w:spacing w:after="0" w:line="276" w:lineRule="auto"/>
        <w:ind w:firstLine="0"/>
        <w:rPr>
          <w:lang w:val="en-GB"/>
        </w:rPr>
      </w:pPr>
      <w:r w:rsidRPr="00E419AF">
        <w:rPr>
          <w:lang w:val="en-GB"/>
        </w:rPr>
        <w:t>DNA</w:t>
      </w:r>
      <w:r w:rsidRPr="00E419AF">
        <w:rPr>
          <w:lang w:val="en-GB"/>
        </w:rPr>
        <w:tab/>
      </w:r>
      <w:r w:rsidR="00E419AF">
        <w:rPr>
          <w:lang w:val="en-GB"/>
        </w:rPr>
        <w:t>d</w:t>
      </w:r>
      <w:r w:rsidR="00E419AF" w:rsidRPr="00E419AF">
        <w:rPr>
          <w:lang w:val="en-GB"/>
        </w:rPr>
        <w:t xml:space="preserve">eoxyribonucleic </w:t>
      </w:r>
      <w:r w:rsidR="00E419AF">
        <w:rPr>
          <w:lang w:val="en-GB"/>
        </w:rPr>
        <w:t>a</w:t>
      </w:r>
      <w:r w:rsidR="00E419AF" w:rsidRPr="00E419AF">
        <w:rPr>
          <w:lang w:val="en-GB"/>
        </w:rPr>
        <w:t>cid</w:t>
      </w:r>
    </w:p>
    <w:p w14:paraId="2D609768" w14:textId="77777777" w:rsidR="00AA6589" w:rsidRPr="00E419AF" w:rsidRDefault="00AA6589" w:rsidP="006763EE">
      <w:pPr>
        <w:spacing w:line="276" w:lineRule="auto"/>
        <w:rPr>
          <w:lang w:val="en-GB"/>
        </w:rPr>
      </w:pPr>
    </w:p>
    <w:p w14:paraId="78AD1A3A" w14:textId="77777777" w:rsidR="00E419AF" w:rsidRDefault="00E419AF" w:rsidP="006763EE">
      <w:pPr>
        <w:spacing w:line="276" w:lineRule="auto"/>
        <w:ind w:firstLine="0"/>
        <w:jc w:val="left"/>
        <w:rPr>
          <w:b/>
          <w:sz w:val="40"/>
          <w:szCs w:val="40"/>
          <w:lang w:val="en-GB"/>
        </w:rPr>
      </w:pPr>
    </w:p>
    <w:p w14:paraId="63B3020E" w14:textId="44D9F587" w:rsidR="00AA6589" w:rsidRPr="00E419AF" w:rsidRDefault="00E419AF" w:rsidP="006763EE">
      <w:pPr>
        <w:spacing w:line="276" w:lineRule="auto"/>
        <w:ind w:firstLine="0"/>
        <w:jc w:val="left"/>
        <w:rPr>
          <w:b/>
          <w:sz w:val="40"/>
          <w:szCs w:val="40"/>
          <w:lang w:val="en-GB"/>
        </w:rPr>
      </w:pPr>
      <w:r>
        <w:rPr>
          <w:b/>
          <w:sz w:val="40"/>
          <w:szCs w:val="40"/>
          <w:lang w:val="en-GB"/>
        </w:rPr>
        <w:t>List of</w:t>
      </w:r>
      <w:r w:rsidR="00AA6589" w:rsidRPr="00E419AF">
        <w:rPr>
          <w:b/>
          <w:sz w:val="40"/>
          <w:szCs w:val="40"/>
          <w:lang w:val="en-GB"/>
        </w:rPr>
        <w:t xml:space="preserve"> </w:t>
      </w:r>
      <w:r>
        <w:rPr>
          <w:b/>
          <w:sz w:val="40"/>
          <w:szCs w:val="40"/>
          <w:lang w:val="en-GB"/>
        </w:rPr>
        <w:t>figures</w:t>
      </w:r>
      <w:r w:rsidR="002A39A9" w:rsidRPr="00E419AF">
        <w:rPr>
          <w:b/>
          <w:sz w:val="40"/>
          <w:szCs w:val="40"/>
          <w:lang w:val="en-GB"/>
        </w:rPr>
        <w:t xml:space="preserve"> </w:t>
      </w:r>
      <w:r w:rsidR="002A39A9" w:rsidRPr="00E419AF">
        <w:rPr>
          <w:color w:val="FF0000"/>
          <w:szCs w:val="40"/>
          <w:lang w:val="en-GB"/>
        </w:rPr>
        <w:t>(</w:t>
      </w:r>
      <w:r>
        <w:rPr>
          <w:color w:val="FF0000"/>
          <w:szCs w:val="40"/>
          <w:lang w:val="en-GB"/>
        </w:rPr>
        <w:t>optional</w:t>
      </w:r>
      <w:r w:rsidR="002A39A9" w:rsidRPr="00E419AF">
        <w:rPr>
          <w:color w:val="FF0000"/>
          <w:szCs w:val="40"/>
          <w:lang w:val="en-GB"/>
        </w:rPr>
        <w:t>)</w:t>
      </w:r>
    </w:p>
    <w:p w14:paraId="7233A55B" w14:textId="19D5DC4C" w:rsidR="001E6485" w:rsidRPr="001E6485" w:rsidRDefault="001E6485" w:rsidP="006763EE">
      <w:pPr>
        <w:pStyle w:val="Seznamobrzk"/>
        <w:tabs>
          <w:tab w:val="right" w:leader="dot" w:pos="8493"/>
        </w:tabs>
        <w:spacing w:line="276" w:lineRule="auto"/>
        <w:rPr>
          <w:rFonts w:ascii="Times New Roman" w:eastAsiaTheme="minorEastAsia" w:hAnsi="Times New Roman" w:cs="Times New Roman"/>
          <w:b w:val="0"/>
          <w:bCs w:val="0"/>
          <w:noProof/>
          <w:sz w:val="22"/>
          <w:szCs w:val="22"/>
          <w:lang w:val="en-GB" w:eastAsia="en-GB"/>
        </w:rPr>
      </w:pPr>
      <w:r>
        <w:rPr>
          <w:lang w:val="en-GB"/>
        </w:rPr>
        <w:fldChar w:fldCharType="begin"/>
      </w:r>
      <w:r>
        <w:rPr>
          <w:lang w:val="en-GB"/>
        </w:rPr>
        <w:instrText xml:space="preserve"> TOC \h \z \c "Figure" </w:instrText>
      </w:r>
      <w:r>
        <w:rPr>
          <w:lang w:val="en-GB"/>
        </w:rPr>
        <w:fldChar w:fldCharType="separate"/>
      </w:r>
      <w:hyperlink w:anchor="_Toc100562191" w:history="1">
        <w:r w:rsidRPr="001E6485">
          <w:rPr>
            <w:rStyle w:val="Hypertextovodkaz"/>
            <w:rFonts w:ascii="Times New Roman" w:hAnsi="Times New Roman" w:cs="Times New Roman"/>
            <w:b w:val="0"/>
            <w:noProof/>
          </w:rPr>
          <w:t>Figure 1</w:t>
        </w:r>
        <w:r w:rsidRPr="001E6485">
          <w:rPr>
            <w:rStyle w:val="Hypertextovodkaz"/>
            <w:rFonts w:ascii="Times New Roman" w:hAnsi="Times New Roman" w:cs="Times New Roman"/>
            <w:b w:val="0"/>
            <w:noProof/>
            <w:lang w:val="en-GB"/>
          </w:rPr>
          <w:t xml:space="preserve">: Mendeley Web importer. </w:t>
        </w:r>
        <w:r w:rsidRPr="001E6485">
          <w:rPr>
            <w:rFonts w:ascii="Times New Roman" w:hAnsi="Times New Roman" w:cs="Times New Roman"/>
            <w:b w:val="0"/>
            <w:noProof/>
            <w:webHidden/>
          </w:rPr>
          <w:tab/>
        </w:r>
        <w:r w:rsidRPr="001E6485">
          <w:rPr>
            <w:rFonts w:ascii="Times New Roman" w:hAnsi="Times New Roman" w:cs="Times New Roman"/>
            <w:b w:val="0"/>
            <w:noProof/>
            <w:webHidden/>
          </w:rPr>
          <w:fldChar w:fldCharType="begin"/>
        </w:r>
        <w:r w:rsidRPr="001E6485">
          <w:rPr>
            <w:rFonts w:ascii="Times New Roman" w:hAnsi="Times New Roman" w:cs="Times New Roman"/>
            <w:b w:val="0"/>
            <w:noProof/>
            <w:webHidden/>
          </w:rPr>
          <w:instrText xml:space="preserve"> PAGEREF _Toc100562191 \h </w:instrText>
        </w:r>
        <w:r w:rsidRPr="001E6485">
          <w:rPr>
            <w:rFonts w:ascii="Times New Roman" w:hAnsi="Times New Roman" w:cs="Times New Roman"/>
            <w:b w:val="0"/>
            <w:noProof/>
            <w:webHidden/>
          </w:rPr>
        </w:r>
        <w:r w:rsidRPr="001E6485">
          <w:rPr>
            <w:rFonts w:ascii="Times New Roman" w:hAnsi="Times New Roman" w:cs="Times New Roman"/>
            <w:b w:val="0"/>
            <w:noProof/>
            <w:webHidden/>
          </w:rPr>
          <w:fldChar w:fldCharType="separate"/>
        </w:r>
        <w:r w:rsidR="009163B1">
          <w:rPr>
            <w:rFonts w:ascii="Times New Roman" w:hAnsi="Times New Roman" w:cs="Times New Roman"/>
            <w:b w:val="0"/>
            <w:noProof/>
            <w:webHidden/>
          </w:rPr>
          <w:t>11</w:t>
        </w:r>
        <w:r w:rsidRPr="001E6485">
          <w:rPr>
            <w:rFonts w:ascii="Times New Roman" w:hAnsi="Times New Roman" w:cs="Times New Roman"/>
            <w:b w:val="0"/>
            <w:noProof/>
            <w:webHidden/>
          </w:rPr>
          <w:fldChar w:fldCharType="end"/>
        </w:r>
      </w:hyperlink>
    </w:p>
    <w:p w14:paraId="425B7FE2" w14:textId="79178C30" w:rsidR="001E6485" w:rsidRPr="001E6485" w:rsidRDefault="00257B1F" w:rsidP="006763EE">
      <w:pPr>
        <w:pStyle w:val="Seznamobrzk"/>
        <w:tabs>
          <w:tab w:val="right" w:leader="dot" w:pos="8493"/>
        </w:tabs>
        <w:spacing w:line="276" w:lineRule="auto"/>
        <w:rPr>
          <w:rFonts w:ascii="Times New Roman" w:eastAsiaTheme="minorEastAsia" w:hAnsi="Times New Roman" w:cs="Times New Roman"/>
          <w:b w:val="0"/>
          <w:bCs w:val="0"/>
          <w:noProof/>
          <w:sz w:val="22"/>
          <w:szCs w:val="22"/>
          <w:lang w:val="en-GB" w:eastAsia="en-GB"/>
        </w:rPr>
      </w:pPr>
      <w:hyperlink w:anchor="_Toc100562192" w:history="1">
        <w:r w:rsidR="001E6485" w:rsidRPr="001E6485">
          <w:rPr>
            <w:rStyle w:val="Hypertextovodkaz"/>
            <w:rFonts w:ascii="Times New Roman" w:hAnsi="Times New Roman" w:cs="Times New Roman"/>
            <w:b w:val="0"/>
            <w:noProof/>
          </w:rPr>
          <w:t>Figure 2</w:t>
        </w:r>
        <w:r w:rsidR="001E6485" w:rsidRPr="001E6485">
          <w:rPr>
            <w:rStyle w:val="Hypertextovodkaz"/>
            <w:rFonts w:ascii="Times New Roman" w:hAnsi="Times New Roman" w:cs="Times New Roman"/>
            <w:b w:val="0"/>
            <w:noProof/>
            <w:lang w:val="en-GB"/>
          </w:rPr>
          <w:t xml:space="preserve">: Mendeley Reference Manager. </w:t>
        </w:r>
        <w:r w:rsidR="001E6485" w:rsidRPr="001E6485">
          <w:rPr>
            <w:rFonts w:ascii="Times New Roman" w:hAnsi="Times New Roman" w:cs="Times New Roman"/>
            <w:b w:val="0"/>
            <w:noProof/>
            <w:webHidden/>
          </w:rPr>
          <w:tab/>
        </w:r>
        <w:r w:rsidR="001E6485" w:rsidRPr="001E6485">
          <w:rPr>
            <w:rFonts w:ascii="Times New Roman" w:hAnsi="Times New Roman" w:cs="Times New Roman"/>
            <w:b w:val="0"/>
            <w:noProof/>
            <w:webHidden/>
          </w:rPr>
          <w:fldChar w:fldCharType="begin"/>
        </w:r>
        <w:r w:rsidR="001E6485" w:rsidRPr="001E6485">
          <w:rPr>
            <w:rFonts w:ascii="Times New Roman" w:hAnsi="Times New Roman" w:cs="Times New Roman"/>
            <w:b w:val="0"/>
            <w:noProof/>
            <w:webHidden/>
          </w:rPr>
          <w:instrText xml:space="preserve"> PAGEREF _Toc100562192 \h </w:instrText>
        </w:r>
        <w:r w:rsidR="001E6485" w:rsidRPr="001E6485">
          <w:rPr>
            <w:rFonts w:ascii="Times New Roman" w:hAnsi="Times New Roman" w:cs="Times New Roman"/>
            <w:b w:val="0"/>
            <w:noProof/>
            <w:webHidden/>
          </w:rPr>
        </w:r>
        <w:r w:rsidR="001E6485" w:rsidRPr="001E6485">
          <w:rPr>
            <w:rFonts w:ascii="Times New Roman" w:hAnsi="Times New Roman" w:cs="Times New Roman"/>
            <w:b w:val="0"/>
            <w:noProof/>
            <w:webHidden/>
          </w:rPr>
          <w:fldChar w:fldCharType="separate"/>
        </w:r>
        <w:r w:rsidR="009163B1">
          <w:rPr>
            <w:rFonts w:ascii="Times New Roman" w:hAnsi="Times New Roman" w:cs="Times New Roman"/>
            <w:b w:val="0"/>
            <w:noProof/>
            <w:webHidden/>
          </w:rPr>
          <w:t>11</w:t>
        </w:r>
        <w:r w:rsidR="001E6485" w:rsidRPr="001E6485">
          <w:rPr>
            <w:rFonts w:ascii="Times New Roman" w:hAnsi="Times New Roman" w:cs="Times New Roman"/>
            <w:b w:val="0"/>
            <w:noProof/>
            <w:webHidden/>
          </w:rPr>
          <w:fldChar w:fldCharType="end"/>
        </w:r>
      </w:hyperlink>
    </w:p>
    <w:p w14:paraId="4B45CECD" w14:textId="5BB6B198" w:rsidR="001E6485" w:rsidRPr="001E6485" w:rsidRDefault="00257B1F" w:rsidP="006763EE">
      <w:pPr>
        <w:pStyle w:val="Seznamobrzk"/>
        <w:tabs>
          <w:tab w:val="right" w:leader="dot" w:pos="8493"/>
        </w:tabs>
        <w:spacing w:line="276" w:lineRule="auto"/>
        <w:rPr>
          <w:rFonts w:ascii="Times New Roman" w:eastAsiaTheme="minorEastAsia" w:hAnsi="Times New Roman" w:cs="Times New Roman"/>
          <w:b w:val="0"/>
          <w:bCs w:val="0"/>
          <w:noProof/>
          <w:sz w:val="22"/>
          <w:szCs w:val="22"/>
          <w:lang w:val="en-GB" w:eastAsia="en-GB"/>
        </w:rPr>
      </w:pPr>
      <w:hyperlink w:anchor="_Toc100562193" w:history="1">
        <w:r w:rsidR="001E6485" w:rsidRPr="001E6485">
          <w:rPr>
            <w:rStyle w:val="Hypertextovodkaz"/>
            <w:rFonts w:ascii="Times New Roman" w:hAnsi="Times New Roman" w:cs="Times New Roman"/>
            <w:b w:val="0"/>
            <w:noProof/>
          </w:rPr>
          <w:t>Figure 3</w:t>
        </w:r>
        <w:r w:rsidR="001E6485" w:rsidRPr="001E6485">
          <w:rPr>
            <w:rStyle w:val="Hypertextovodkaz"/>
            <w:rFonts w:ascii="Times New Roman" w:hAnsi="Times New Roman" w:cs="Times New Roman"/>
            <w:b w:val="0"/>
            <w:noProof/>
            <w:lang w:val="en-GB"/>
          </w:rPr>
          <w:t xml:space="preserve">: Mendeley MS Office plug-in. </w:t>
        </w:r>
        <w:r w:rsidR="001E6485" w:rsidRPr="001E6485">
          <w:rPr>
            <w:rFonts w:ascii="Times New Roman" w:hAnsi="Times New Roman" w:cs="Times New Roman"/>
            <w:b w:val="0"/>
            <w:noProof/>
            <w:webHidden/>
          </w:rPr>
          <w:tab/>
        </w:r>
        <w:r w:rsidR="001E6485" w:rsidRPr="001E6485">
          <w:rPr>
            <w:rFonts w:ascii="Times New Roman" w:hAnsi="Times New Roman" w:cs="Times New Roman"/>
            <w:b w:val="0"/>
            <w:noProof/>
            <w:webHidden/>
          </w:rPr>
          <w:fldChar w:fldCharType="begin"/>
        </w:r>
        <w:r w:rsidR="001E6485" w:rsidRPr="001E6485">
          <w:rPr>
            <w:rFonts w:ascii="Times New Roman" w:hAnsi="Times New Roman" w:cs="Times New Roman"/>
            <w:b w:val="0"/>
            <w:noProof/>
            <w:webHidden/>
          </w:rPr>
          <w:instrText xml:space="preserve"> PAGEREF _Toc100562193 \h </w:instrText>
        </w:r>
        <w:r w:rsidR="001E6485" w:rsidRPr="001E6485">
          <w:rPr>
            <w:rFonts w:ascii="Times New Roman" w:hAnsi="Times New Roman" w:cs="Times New Roman"/>
            <w:b w:val="0"/>
            <w:noProof/>
            <w:webHidden/>
          </w:rPr>
        </w:r>
        <w:r w:rsidR="001E6485" w:rsidRPr="001E6485">
          <w:rPr>
            <w:rFonts w:ascii="Times New Roman" w:hAnsi="Times New Roman" w:cs="Times New Roman"/>
            <w:b w:val="0"/>
            <w:noProof/>
            <w:webHidden/>
          </w:rPr>
          <w:fldChar w:fldCharType="separate"/>
        </w:r>
        <w:r w:rsidR="009163B1">
          <w:rPr>
            <w:rFonts w:ascii="Times New Roman" w:hAnsi="Times New Roman" w:cs="Times New Roman"/>
            <w:b w:val="0"/>
            <w:noProof/>
            <w:webHidden/>
          </w:rPr>
          <w:t>12</w:t>
        </w:r>
        <w:r w:rsidR="001E6485" w:rsidRPr="001E6485">
          <w:rPr>
            <w:rFonts w:ascii="Times New Roman" w:hAnsi="Times New Roman" w:cs="Times New Roman"/>
            <w:b w:val="0"/>
            <w:noProof/>
            <w:webHidden/>
          </w:rPr>
          <w:fldChar w:fldCharType="end"/>
        </w:r>
      </w:hyperlink>
    </w:p>
    <w:p w14:paraId="501B762C" w14:textId="372377A9" w:rsidR="001E6485" w:rsidRDefault="00257B1F" w:rsidP="006763EE">
      <w:pPr>
        <w:pStyle w:val="Seznamobrzk"/>
        <w:tabs>
          <w:tab w:val="right" w:leader="dot" w:pos="8493"/>
        </w:tabs>
        <w:spacing w:line="276" w:lineRule="auto"/>
        <w:rPr>
          <w:rFonts w:eastAsiaTheme="minorEastAsia" w:cstheme="minorBidi"/>
          <w:b w:val="0"/>
          <w:bCs w:val="0"/>
          <w:noProof/>
          <w:sz w:val="22"/>
          <w:szCs w:val="22"/>
          <w:lang w:val="en-GB" w:eastAsia="en-GB"/>
        </w:rPr>
      </w:pPr>
      <w:hyperlink w:anchor="_Toc100562194" w:history="1">
        <w:r w:rsidR="001E6485" w:rsidRPr="001E6485">
          <w:rPr>
            <w:rStyle w:val="Hypertextovodkaz"/>
            <w:rFonts w:ascii="Times New Roman" w:hAnsi="Times New Roman" w:cs="Times New Roman"/>
            <w:b w:val="0"/>
            <w:noProof/>
          </w:rPr>
          <w:t>Figure 4</w:t>
        </w:r>
        <w:r w:rsidR="001E6485" w:rsidRPr="001E6485">
          <w:rPr>
            <w:rStyle w:val="Hypertextovodkaz"/>
            <w:rFonts w:ascii="Times New Roman" w:hAnsi="Times New Roman" w:cs="Times New Roman"/>
            <w:b w:val="0"/>
            <w:noProof/>
            <w:lang w:val="en-GB"/>
          </w:rPr>
          <w:t>: Logo of CTU in Prague.</w:t>
        </w:r>
        <w:r w:rsidR="001E6485" w:rsidRPr="001E6485">
          <w:rPr>
            <w:rFonts w:ascii="Times New Roman" w:hAnsi="Times New Roman" w:cs="Times New Roman"/>
            <w:b w:val="0"/>
            <w:noProof/>
            <w:webHidden/>
          </w:rPr>
          <w:tab/>
        </w:r>
        <w:r w:rsidR="001E6485" w:rsidRPr="001E6485">
          <w:rPr>
            <w:rFonts w:ascii="Times New Roman" w:hAnsi="Times New Roman" w:cs="Times New Roman"/>
            <w:b w:val="0"/>
            <w:noProof/>
            <w:webHidden/>
          </w:rPr>
          <w:fldChar w:fldCharType="begin"/>
        </w:r>
        <w:r w:rsidR="001E6485" w:rsidRPr="001E6485">
          <w:rPr>
            <w:rFonts w:ascii="Times New Roman" w:hAnsi="Times New Roman" w:cs="Times New Roman"/>
            <w:b w:val="0"/>
            <w:noProof/>
            <w:webHidden/>
          </w:rPr>
          <w:instrText xml:space="preserve"> PAGEREF _Toc100562194 \h </w:instrText>
        </w:r>
        <w:r w:rsidR="001E6485" w:rsidRPr="001E6485">
          <w:rPr>
            <w:rFonts w:ascii="Times New Roman" w:hAnsi="Times New Roman" w:cs="Times New Roman"/>
            <w:b w:val="0"/>
            <w:noProof/>
            <w:webHidden/>
          </w:rPr>
        </w:r>
        <w:r w:rsidR="001E6485" w:rsidRPr="001E6485">
          <w:rPr>
            <w:rFonts w:ascii="Times New Roman" w:hAnsi="Times New Roman" w:cs="Times New Roman"/>
            <w:b w:val="0"/>
            <w:noProof/>
            <w:webHidden/>
          </w:rPr>
          <w:fldChar w:fldCharType="separate"/>
        </w:r>
        <w:r w:rsidR="009163B1">
          <w:rPr>
            <w:rFonts w:ascii="Times New Roman" w:hAnsi="Times New Roman" w:cs="Times New Roman"/>
            <w:b w:val="0"/>
            <w:noProof/>
            <w:webHidden/>
          </w:rPr>
          <w:t>14</w:t>
        </w:r>
        <w:r w:rsidR="001E6485" w:rsidRPr="001E6485">
          <w:rPr>
            <w:rFonts w:ascii="Times New Roman" w:hAnsi="Times New Roman" w:cs="Times New Roman"/>
            <w:b w:val="0"/>
            <w:noProof/>
            <w:webHidden/>
          </w:rPr>
          <w:fldChar w:fldCharType="end"/>
        </w:r>
      </w:hyperlink>
    </w:p>
    <w:p w14:paraId="2389ECC7" w14:textId="708D466E" w:rsidR="00E419AF" w:rsidRPr="00E419AF" w:rsidRDefault="001E6485" w:rsidP="006763EE">
      <w:pPr>
        <w:spacing w:line="276" w:lineRule="auto"/>
        <w:ind w:firstLine="0"/>
        <w:rPr>
          <w:lang w:val="en-GB"/>
        </w:rPr>
      </w:pPr>
      <w:r>
        <w:rPr>
          <w:lang w:val="en-GB"/>
        </w:rPr>
        <w:fldChar w:fldCharType="end"/>
      </w:r>
    </w:p>
    <w:p w14:paraId="187492FB" w14:textId="77777777" w:rsidR="00E419AF" w:rsidRDefault="00E419AF" w:rsidP="006763EE">
      <w:pPr>
        <w:pStyle w:val="Seznamobrzk"/>
        <w:tabs>
          <w:tab w:val="right" w:pos="8493"/>
        </w:tabs>
        <w:spacing w:line="276" w:lineRule="auto"/>
        <w:ind w:left="0" w:firstLine="0"/>
        <w:rPr>
          <w:rFonts w:ascii="Times New Roman" w:hAnsi="Times New Roman" w:cs="Times New Roman"/>
          <w:b w:val="0"/>
          <w:sz w:val="40"/>
          <w:szCs w:val="40"/>
          <w:lang w:val="en-GB"/>
        </w:rPr>
      </w:pPr>
    </w:p>
    <w:p w14:paraId="07E802B4" w14:textId="4BB02FD2" w:rsidR="00AA6589" w:rsidRPr="00E419AF" w:rsidRDefault="00E419AF" w:rsidP="006763EE">
      <w:pPr>
        <w:pStyle w:val="Seznamobrzk"/>
        <w:tabs>
          <w:tab w:val="right" w:pos="8493"/>
        </w:tabs>
        <w:spacing w:line="276" w:lineRule="auto"/>
        <w:ind w:left="0" w:firstLine="0"/>
        <w:rPr>
          <w:rFonts w:ascii="Times New Roman" w:hAnsi="Times New Roman" w:cs="Times New Roman"/>
          <w:b w:val="0"/>
          <w:sz w:val="40"/>
          <w:szCs w:val="40"/>
          <w:lang w:val="en-GB"/>
        </w:rPr>
      </w:pPr>
      <w:r>
        <w:rPr>
          <w:rFonts w:ascii="Times New Roman" w:hAnsi="Times New Roman" w:cs="Times New Roman"/>
          <w:sz w:val="40"/>
          <w:szCs w:val="40"/>
          <w:lang w:val="en-GB"/>
        </w:rPr>
        <w:t xml:space="preserve">List of </w:t>
      </w:r>
      <w:r w:rsidR="00AA6589" w:rsidRPr="00E419AF">
        <w:rPr>
          <w:rFonts w:ascii="Times New Roman" w:hAnsi="Times New Roman" w:cs="Times New Roman"/>
          <w:sz w:val="40"/>
          <w:szCs w:val="40"/>
          <w:lang w:val="en-GB"/>
        </w:rPr>
        <w:t>tab</w:t>
      </w:r>
      <w:r>
        <w:rPr>
          <w:rFonts w:ascii="Times New Roman" w:hAnsi="Times New Roman" w:cs="Times New Roman"/>
          <w:sz w:val="40"/>
          <w:szCs w:val="40"/>
          <w:lang w:val="en-GB"/>
        </w:rPr>
        <w:t>les</w:t>
      </w:r>
      <w:r w:rsidR="002A39A9" w:rsidRPr="00E419AF">
        <w:rPr>
          <w:rFonts w:ascii="Times New Roman" w:hAnsi="Times New Roman" w:cs="Times New Roman"/>
          <w:sz w:val="40"/>
          <w:szCs w:val="40"/>
          <w:lang w:val="en-GB"/>
        </w:rPr>
        <w:t xml:space="preserve"> </w:t>
      </w:r>
      <w:r w:rsidR="002A39A9" w:rsidRPr="00E419AF">
        <w:rPr>
          <w:rFonts w:ascii="Times New Roman" w:hAnsi="Times New Roman" w:cs="Times New Roman"/>
          <w:color w:val="FF0000"/>
          <w:szCs w:val="40"/>
          <w:lang w:val="en-GB"/>
        </w:rPr>
        <w:t>(</w:t>
      </w:r>
      <w:r>
        <w:rPr>
          <w:rFonts w:ascii="Times New Roman" w:hAnsi="Times New Roman" w:cs="Times New Roman"/>
          <w:color w:val="FF0000"/>
          <w:szCs w:val="40"/>
          <w:lang w:val="en-GB"/>
        </w:rPr>
        <w:t>optional</w:t>
      </w:r>
      <w:r w:rsidR="002A39A9" w:rsidRPr="00E419AF">
        <w:rPr>
          <w:rFonts w:ascii="Times New Roman" w:hAnsi="Times New Roman" w:cs="Times New Roman"/>
          <w:color w:val="FF0000"/>
          <w:szCs w:val="40"/>
          <w:lang w:val="en-GB"/>
        </w:rPr>
        <w:t>)</w:t>
      </w:r>
    </w:p>
    <w:p w14:paraId="739949B1" w14:textId="78C63C69" w:rsidR="004A4AD7" w:rsidRPr="004A4AD7" w:rsidRDefault="004A4AD7" w:rsidP="006763EE">
      <w:pPr>
        <w:pStyle w:val="Seznamobrzk"/>
        <w:tabs>
          <w:tab w:val="right" w:leader="dot" w:pos="8493"/>
        </w:tabs>
        <w:spacing w:line="276" w:lineRule="auto"/>
        <w:rPr>
          <w:rFonts w:ascii="Times New Roman" w:eastAsiaTheme="minorEastAsia" w:hAnsi="Times New Roman" w:cs="Times New Roman"/>
          <w:b w:val="0"/>
          <w:bCs w:val="0"/>
          <w:noProof/>
          <w:lang w:val="en-GB" w:eastAsia="en-GB"/>
        </w:rPr>
      </w:pPr>
      <w:r w:rsidRPr="004A4AD7">
        <w:rPr>
          <w:rFonts w:ascii="Times New Roman" w:hAnsi="Times New Roman" w:cs="Times New Roman"/>
          <w:b w:val="0"/>
          <w:lang w:val="en-GB"/>
        </w:rPr>
        <w:fldChar w:fldCharType="begin"/>
      </w:r>
      <w:r w:rsidRPr="004A4AD7">
        <w:rPr>
          <w:rFonts w:ascii="Times New Roman" w:hAnsi="Times New Roman" w:cs="Times New Roman"/>
          <w:b w:val="0"/>
          <w:lang w:val="en-GB"/>
        </w:rPr>
        <w:instrText xml:space="preserve"> TOC \h \z \c "Table" </w:instrText>
      </w:r>
      <w:r w:rsidRPr="004A4AD7">
        <w:rPr>
          <w:rFonts w:ascii="Times New Roman" w:hAnsi="Times New Roman" w:cs="Times New Roman"/>
          <w:b w:val="0"/>
          <w:lang w:val="en-GB"/>
        </w:rPr>
        <w:fldChar w:fldCharType="separate"/>
      </w:r>
      <w:hyperlink w:anchor="_Toc100562532" w:history="1">
        <w:r w:rsidRPr="004A4AD7">
          <w:rPr>
            <w:rStyle w:val="Hypertextovodkaz"/>
            <w:rFonts w:ascii="Times New Roman" w:hAnsi="Times New Roman" w:cs="Times New Roman"/>
            <w:b w:val="0"/>
            <w:noProof/>
          </w:rPr>
          <w:t>Table 1: List of probands</w:t>
        </w:r>
        <w:r w:rsidRPr="004A4AD7">
          <w:rPr>
            <w:rFonts w:ascii="Times New Roman" w:hAnsi="Times New Roman" w:cs="Times New Roman"/>
            <w:b w:val="0"/>
            <w:noProof/>
            <w:webHidden/>
          </w:rPr>
          <w:tab/>
        </w:r>
        <w:r w:rsidRPr="004A4AD7">
          <w:rPr>
            <w:rFonts w:ascii="Times New Roman" w:hAnsi="Times New Roman" w:cs="Times New Roman"/>
            <w:b w:val="0"/>
            <w:noProof/>
            <w:webHidden/>
          </w:rPr>
          <w:fldChar w:fldCharType="begin"/>
        </w:r>
        <w:r w:rsidRPr="004A4AD7">
          <w:rPr>
            <w:rFonts w:ascii="Times New Roman" w:hAnsi="Times New Roman" w:cs="Times New Roman"/>
            <w:b w:val="0"/>
            <w:noProof/>
            <w:webHidden/>
          </w:rPr>
          <w:instrText xml:space="preserve"> PAGEREF _Toc100562532 \h </w:instrText>
        </w:r>
        <w:r w:rsidRPr="004A4AD7">
          <w:rPr>
            <w:rFonts w:ascii="Times New Roman" w:hAnsi="Times New Roman" w:cs="Times New Roman"/>
            <w:b w:val="0"/>
            <w:noProof/>
            <w:webHidden/>
          </w:rPr>
        </w:r>
        <w:r w:rsidRPr="004A4AD7">
          <w:rPr>
            <w:rFonts w:ascii="Times New Roman" w:hAnsi="Times New Roman" w:cs="Times New Roman"/>
            <w:b w:val="0"/>
            <w:noProof/>
            <w:webHidden/>
          </w:rPr>
          <w:fldChar w:fldCharType="separate"/>
        </w:r>
        <w:r w:rsidR="009163B1">
          <w:rPr>
            <w:rFonts w:ascii="Times New Roman" w:hAnsi="Times New Roman" w:cs="Times New Roman"/>
            <w:b w:val="0"/>
            <w:noProof/>
            <w:webHidden/>
          </w:rPr>
          <w:t>14</w:t>
        </w:r>
        <w:r w:rsidRPr="004A4AD7">
          <w:rPr>
            <w:rFonts w:ascii="Times New Roman" w:hAnsi="Times New Roman" w:cs="Times New Roman"/>
            <w:b w:val="0"/>
            <w:noProof/>
            <w:webHidden/>
          </w:rPr>
          <w:fldChar w:fldCharType="end"/>
        </w:r>
      </w:hyperlink>
    </w:p>
    <w:p w14:paraId="59613D35" w14:textId="4DE2CD0C" w:rsidR="00AA6589" w:rsidRPr="00E419AF" w:rsidRDefault="004A4AD7" w:rsidP="006763EE">
      <w:pPr>
        <w:spacing w:line="276" w:lineRule="auto"/>
        <w:rPr>
          <w:lang w:val="en-GB"/>
        </w:rPr>
      </w:pPr>
      <w:r w:rsidRPr="004A4AD7">
        <w:rPr>
          <w:sz w:val="20"/>
          <w:szCs w:val="20"/>
          <w:lang w:val="en-GB"/>
        </w:rPr>
        <w:fldChar w:fldCharType="end"/>
      </w:r>
      <w:r w:rsidR="00AA6589" w:rsidRPr="00E419AF">
        <w:rPr>
          <w:lang w:val="en-GB"/>
        </w:rPr>
        <w:br w:type="page"/>
      </w:r>
    </w:p>
    <w:p w14:paraId="0275F72B" w14:textId="77B66449" w:rsidR="00BC094A" w:rsidRDefault="00E419AF" w:rsidP="006763EE">
      <w:pPr>
        <w:spacing w:line="276" w:lineRule="auto"/>
        <w:ind w:firstLine="0"/>
        <w:rPr>
          <w:b/>
          <w:sz w:val="40"/>
          <w:szCs w:val="40"/>
          <w:lang w:val="en-GB"/>
        </w:rPr>
      </w:pPr>
      <w:r>
        <w:rPr>
          <w:b/>
          <w:sz w:val="40"/>
          <w:szCs w:val="40"/>
          <w:lang w:val="en-GB"/>
        </w:rPr>
        <w:lastRenderedPageBreak/>
        <w:t>Contents</w:t>
      </w:r>
    </w:p>
    <w:p w14:paraId="2A3B6C38" w14:textId="2C159CA1" w:rsidR="004A4AD7" w:rsidRPr="004A4AD7" w:rsidRDefault="004A4AD7" w:rsidP="006763EE">
      <w:pPr>
        <w:pStyle w:val="Obsah1"/>
        <w:spacing w:line="276" w:lineRule="auto"/>
        <w:rPr>
          <w:rFonts w:asciiTheme="minorHAnsi" w:eastAsiaTheme="minorEastAsia" w:hAnsiTheme="minorHAnsi" w:cstheme="minorBidi"/>
          <w:b w:val="0"/>
          <w:noProof/>
          <w:sz w:val="22"/>
          <w:szCs w:val="22"/>
          <w:lang w:val="en-GB" w:eastAsia="en-GB"/>
        </w:rPr>
      </w:pPr>
      <w:r>
        <w:rPr>
          <w:sz w:val="40"/>
          <w:szCs w:val="40"/>
          <w:lang w:val="en-GB"/>
        </w:rPr>
        <w:fldChar w:fldCharType="begin"/>
      </w:r>
      <w:r>
        <w:rPr>
          <w:sz w:val="40"/>
          <w:szCs w:val="40"/>
          <w:lang w:val="en-GB"/>
        </w:rPr>
        <w:instrText xml:space="preserve"> TOC \o "1-3" \h \z \t "Chapter 1.;1;Chapter 1.1.;2;Chapter 1.1.1;3" </w:instrText>
      </w:r>
      <w:r>
        <w:rPr>
          <w:sz w:val="40"/>
          <w:szCs w:val="40"/>
          <w:lang w:val="en-GB"/>
        </w:rPr>
        <w:fldChar w:fldCharType="separate"/>
      </w:r>
      <w:hyperlink w:anchor="_Toc100562758" w:history="1">
        <w:r w:rsidRPr="004A4AD7">
          <w:rPr>
            <w:rStyle w:val="Hypertextovodkaz"/>
            <w:b w:val="0"/>
            <w:noProof/>
            <w:lang w:val="en-GB" w:bidi="x-none"/>
            <w14:scene3d>
              <w14:camera w14:prst="orthographicFront"/>
              <w14:lightRig w14:rig="threePt" w14:dir="t">
                <w14:rot w14:lat="0" w14:lon="0" w14:rev="0"/>
              </w14:lightRig>
            </w14:scene3d>
          </w:rPr>
          <w:t>1.</w:t>
        </w:r>
        <w:r w:rsidRPr="004A4AD7">
          <w:rPr>
            <w:rFonts w:asciiTheme="minorHAnsi" w:eastAsiaTheme="minorEastAsia" w:hAnsiTheme="minorHAnsi" w:cstheme="minorBidi"/>
            <w:b w:val="0"/>
            <w:noProof/>
            <w:sz w:val="22"/>
            <w:szCs w:val="22"/>
            <w:lang w:val="en-GB" w:eastAsia="en-GB"/>
          </w:rPr>
          <w:tab/>
        </w:r>
        <w:r w:rsidRPr="004A4AD7">
          <w:rPr>
            <w:rStyle w:val="Hypertextovodkaz"/>
            <w:b w:val="0"/>
            <w:noProof/>
            <w:lang w:val="en-GB"/>
          </w:rPr>
          <w:t>General instruction</w:t>
        </w:r>
        <w:r w:rsidRPr="004A4AD7">
          <w:rPr>
            <w:b w:val="0"/>
            <w:noProof/>
            <w:webHidden/>
          </w:rPr>
          <w:tab/>
        </w:r>
        <w:r w:rsidRPr="004A4AD7">
          <w:rPr>
            <w:b w:val="0"/>
            <w:noProof/>
            <w:webHidden/>
          </w:rPr>
          <w:fldChar w:fldCharType="begin"/>
        </w:r>
        <w:r w:rsidRPr="004A4AD7">
          <w:rPr>
            <w:b w:val="0"/>
            <w:noProof/>
            <w:webHidden/>
          </w:rPr>
          <w:instrText xml:space="preserve"> PAGEREF _Toc100562758 \h </w:instrText>
        </w:r>
        <w:r w:rsidRPr="004A4AD7">
          <w:rPr>
            <w:b w:val="0"/>
            <w:noProof/>
            <w:webHidden/>
          </w:rPr>
        </w:r>
        <w:r w:rsidRPr="004A4AD7">
          <w:rPr>
            <w:b w:val="0"/>
            <w:noProof/>
            <w:webHidden/>
          </w:rPr>
          <w:fldChar w:fldCharType="separate"/>
        </w:r>
        <w:r w:rsidR="009163B1">
          <w:rPr>
            <w:b w:val="0"/>
            <w:noProof/>
            <w:webHidden/>
          </w:rPr>
          <w:t>9</w:t>
        </w:r>
        <w:r w:rsidRPr="004A4AD7">
          <w:rPr>
            <w:b w:val="0"/>
            <w:noProof/>
            <w:webHidden/>
          </w:rPr>
          <w:fldChar w:fldCharType="end"/>
        </w:r>
      </w:hyperlink>
    </w:p>
    <w:p w14:paraId="44B37709" w14:textId="64C88FBC" w:rsidR="004A4AD7" w:rsidRPr="004A4AD7" w:rsidRDefault="00257B1F" w:rsidP="006763EE">
      <w:pPr>
        <w:pStyle w:val="Obsah2"/>
        <w:spacing w:line="276" w:lineRule="auto"/>
        <w:rPr>
          <w:rFonts w:asciiTheme="minorHAnsi" w:eastAsiaTheme="minorEastAsia" w:hAnsiTheme="minorHAnsi" w:cstheme="minorBidi"/>
          <w:noProof/>
          <w:sz w:val="22"/>
          <w:szCs w:val="22"/>
          <w:lang w:val="en-GB" w:eastAsia="en-GB"/>
        </w:rPr>
      </w:pPr>
      <w:hyperlink w:anchor="_Toc100562759" w:history="1">
        <w:r w:rsidR="004A4AD7" w:rsidRPr="004A4AD7">
          <w:rPr>
            <w:rStyle w:val="Hypertextovodkaz"/>
            <w:noProof/>
            <w:lang w:val="en-GB"/>
          </w:rPr>
          <w:t>1.1.</w:t>
        </w:r>
        <w:r w:rsidR="004A4AD7" w:rsidRPr="004A4AD7">
          <w:rPr>
            <w:rFonts w:asciiTheme="minorHAnsi" w:eastAsiaTheme="minorEastAsia" w:hAnsiTheme="minorHAnsi" w:cstheme="minorBidi"/>
            <w:noProof/>
            <w:sz w:val="22"/>
            <w:szCs w:val="22"/>
            <w:lang w:val="en-GB" w:eastAsia="en-GB"/>
          </w:rPr>
          <w:tab/>
        </w:r>
        <w:r w:rsidR="004A4AD7" w:rsidRPr="004A4AD7">
          <w:rPr>
            <w:rStyle w:val="Hypertextovodkaz"/>
            <w:noProof/>
            <w:lang w:val="en-GB"/>
          </w:rPr>
          <w:t>Frequent mistak</w:t>
        </w:r>
        <w:bookmarkStart w:id="1" w:name="_GoBack"/>
        <w:bookmarkEnd w:id="1"/>
        <w:r w:rsidR="004A4AD7" w:rsidRPr="004A4AD7">
          <w:rPr>
            <w:rStyle w:val="Hypertextovodkaz"/>
            <w:noProof/>
            <w:lang w:val="en-GB"/>
          </w:rPr>
          <w:t>es</w:t>
        </w:r>
        <w:r w:rsidR="004A4AD7" w:rsidRPr="004A4AD7">
          <w:rPr>
            <w:noProof/>
            <w:webHidden/>
          </w:rPr>
          <w:tab/>
        </w:r>
        <w:r w:rsidR="004A4AD7" w:rsidRPr="004A4AD7">
          <w:rPr>
            <w:noProof/>
            <w:webHidden/>
          </w:rPr>
          <w:fldChar w:fldCharType="begin"/>
        </w:r>
        <w:r w:rsidR="004A4AD7" w:rsidRPr="004A4AD7">
          <w:rPr>
            <w:noProof/>
            <w:webHidden/>
          </w:rPr>
          <w:instrText xml:space="preserve"> PAGEREF _Toc100562759 \h </w:instrText>
        </w:r>
        <w:r w:rsidR="004A4AD7" w:rsidRPr="004A4AD7">
          <w:rPr>
            <w:noProof/>
            <w:webHidden/>
          </w:rPr>
        </w:r>
        <w:r w:rsidR="004A4AD7" w:rsidRPr="004A4AD7">
          <w:rPr>
            <w:noProof/>
            <w:webHidden/>
          </w:rPr>
          <w:fldChar w:fldCharType="separate"/>
        </w:r>
        <w:r w:rsidR="009163B1">
          <w:rPr>
            <w:noProof/>
            <w:webHidden/>
          </w:rPr>
          <w:t>9</w:t>
        </w:r>
        <w:r w:rsidR="004A4AD7" w:rsidRPr="004A4AD7">
          <w:rPr>
            <w:noProof/>
            <w:webHidden/>
          </w:rPr>
          <w:fldChar w:fldCharType="end"/>
        </w:r>
      </w:hyperlink>
    </w:p>
    <w:p w14:paraId="33EA742E" w14:textId="7874B102" w:rsidR="004A4AD7" w:rsidRPr="004A4AD7" w:rsidRDefault="00257B1F" w:rsidP="006763EE">
      <w:pPr>
        <w:pStyle w:val="Obsah2"/>
        <w:spacing w:line="276" w:lineRule="auto"/>
        <w:rPr>
          <w:rFonts w:asciiTheme="minorHAnsi" w:eastAsiaTheme="minorEastAsia" w:hAnsiTheme="minorHAnsi" w:cstheme="minorBidi"/>
          <w:noProof/>
          <w:sz w:val="22"/>
          <w:szCs w:val="22"/>
          <w:lang w:val="en-GB" w:eastAsia="en-GB"/>
        </w:rPr>
      </w:pPr>
      <w:hyperlink w:anchor="_Toc100562760" w:history="1">
        <w:r w:rsidR="004A4AD7" w:rsidRPr="004A4AD7">
          <w:rPr>
            <w:rStyle w:val="Hypertextovodkaz"/>
            <w:noProof/>
            <w:lang w:val="en-GB"/>
          </w:rPr>
          <w:t>1.2.</w:t>
        </w:r>
        <w:r w:rsidR="004A4AD7" w:rsidRPr="004A4AD7">
          <w:rPr>
            <w:rFonts w:asciiTheme="minorHAnsi" w:eastAsiaTheme="minorEastAsia" w:hAnsiTheme="minorHAnsi" w:cstheme="minorBidi"/>
            <w:noProof/>
            <w:sz w:val="22"/>
            <w:szCs w:val="22"/>
            <w:lang w:val="en-GB" w:eastAsia="en-GB"/>
          </w:rPr>
          <w:tab/>
        </w:r>
        <w:r w:rsidR="004A4AD7" w:rsidRPr="004A4AD7">
          <w:rPr>
            <w:rStyle w:val="Hypertextovodkaz"/>
            <w:noProof/>
            <w:lang w:val="en-GB"/>
          </w:rPr>
          <w:t>Citation</w:t>
        </w:r>
        <w:r w:rsidR="004A4AD7" w:rsidRPr="004A4AD7">
          <w:rPr>
            <w:noProof/>
            <w:webHidden/>
          </w:rPr>
          <w:tab/>
        </w:r>
        <w:r w:rsidR="004A4AD7" w:rsidRPr="004A4AD7">
          <w:rPr>
            <w:noProof/>
            <w:webHidden/>
          </w:rPr>
          <w:fldChar w:fldCharType="begin"/>
        </w:r>
        <w:r w:rsidR="004A4AD7" w:rsidRPr="004A4AD7">
          <w:rPr>
            <w:noProof/>
            <w:webHidden/>
          </w:rPr>
          <w:instrText xml:space="preserve"> PAGEREF _Toc100562760 \h </w:instrText>
        </w:r>
        <w:r w:rsidR="004A4AD7" w:rsidRPr="004A4AD7">
          <w:rPr>
            <w:noProof/>
            <w:webHidden/>
          </w:rPr>
        </w:r>
        <w:r w:rsidR="004A4AD7" w:rsidRPr="004A4AD7">
          <w:rPr>
            <w:noProof/>
            <w:webHidden/>
          </w:rPr>
          <w:fldChar w:fldCharType="separate"/>
        </w:r>
        <w:r w:rsidR="009163B1">
          <w:rPr>
            <w:noProof/>
            <w:webHidden/>
          </w:rPr>
          <w:t>10</w:t>
        </w:r>
        <w:r w:rsidR="004A4AD7" w:rsidRPr="004A4AD7">
          <w:rPr>
            <w:noProof/>
            <w:webHidden/>
          </w:rPr>
          <w:fldChar w:fldCharType="end"/>
        </w:r>
      </w:hyperlink>
    </w:p>
    <w:p w14:paraId="4477CF5E" w14:textId="2EA2335A" w:rsidR="004A4AD7" w:rsidRPr="004A4AD7" w:rsidRDefault="00257B1F" w:rsidP="006763EE">
      <w:pPr>
        <w:pStyle w:val="Obsah3"/>
        <w:spacing w:line="276" w:lineRule="auto"/>
        <w:rPr>
          <w:rFonts w:asciiTheme="minorHAnsi" w:eastAsiaTheme="minorEastAsia" w:hAnsiTheme="minorHAnsi" w:cstheme="minorBidi"/>
          <w:noProof/>
          <w:sz w:val="22"/>
          <w:szCs w:val="22"/>
          <w:lang w:val="en-GB" w:eastAsia="en-GB"/>
        </w:rPr>
      </w:pPr>
      <w:hyperlink w:anchor="_Toc100562761" w:history="1">
        <w:r w:rsidR="004A4AD7" w:rsidRPr="004A4AD7">
          <w:rPr>
            <w:rStyle w:val="Hypertextovodkaz"/>
            <w:noProof/>
            <w:lang w:val="en-GB"/>
          </w:rPr>
          <w:t>1.2.1.</w:t>
        </w:r>
        <w:r w:rsidR="004A4AD7" w:rsidRPr="004A4AD7">
          <w:rPr>
            <w:rFonts w:asciiTheme="minorHAnsi" w:eastAsiaTheme="minorEastAsia" w:hAnsiTheme="minorHAnsi" w:cstheme="minorBidi"/>
            <w:noProof/>
            <w:sz w:val="22"/>
            <w:szCs w:val="22"/>
            <w:lang w:val="en-GB" w:eastAsia="en-GB"/>
          </w:rPr>
          <w:tab/>
        </w:r>
        <w:r w:rsidR="004A4AD7" w:rsidRPr="004A4AD7">
          <w:rPr>
            <w:rStyle w:val="Hypertextovodkaz"/>
            <w:noProof/>
            <w:lang w:val="en-GB"/>
          </w:rPr>
          <w:t>Mendeley – an example of reference management software</w:t>
        </w:r>
        <w:r w:rsidR="004A4AD7" w:rsidRPr="004A4AD7">
          <w:rPr>
            <w:noProof/>
            <w:webHidden/>
          </w:rPr>
          <w:tab/>
        </w:r>
        <w:r w:rsidR="004A4AD7" w:rsidRPr="004A4AD7">
          <w:rPr>
            <w:noProof/>
            <w:webHidden/>
          </w:rPr>
          <w:fldChar w:fldCharType="begin"/>
        </w:r>
        <w:r w:rsidR="004A4AD7" w:rsidRPr="004A4AD7">
          <w:rPr>
            <w:noProof/>
            <w:webHidden/>
          </w:rPr>
          <w:instrText xml:space="preserve"> PAGEREF _Toc100562761 \h </w:instrText>
        </w:r>
        <w:r w:rsidR="004A4AD7" w:rsidRPr="004A4AD7">
          <w:rPr>
            <w:noProof/>
            <w:webHidden/>
          </w:rPr>
        </w:r>
        <w:r w:rsidR="004A4AD7" w:rsidRPr="004A4AD7">
          <w:rPr>
            <w:noProof/>
            <w:webHidden/>
          </w:rPr>
          <w:fldChar w:fldCharType="separate"/>
        </w:r>
        <w:r w:rsidR="009163B1">
          <w:rPr>
            <w:noProof/>
            <w:webHidden/>
          </w:rPr>
          <w:t>10</w:t>
        </w:r>
        <w:r w:rsidR="004A4AD7" w:rsidRPr="004A4AD7">
          <w:rPr>
            <w:noProof/>
            <w:webHidden/>
          </w:rPr>
          <w:fldChar w:fldCharType="end"/>
        </w:r>
      </w:hyperlink>
    </w:p>
    <w:p w14:paraId="435B2E01" w14:textId="43C2E19C" w:rsidR="004A4AD7" w:rsidRPr="004A4AD7" w:rsidRDefault="00257B1F" w:rsidP="006763EE">
      <w:pPr>
        <w:pStyle w:val="Obsah2"/>
        <w:spacing w:line="276" w:lineRule="auto"/>
        <w:rPr>
          <w:rFonts w:asciiTheme="minorHAnsi" w:eastAsiaTheme="minorEastAsia" w:hAnsiTheme="minorHAnsi" w:cstheme="minorBidi"/>
          <w:noProof/>
          <w:sz w:val="22"/>
          <w:szCs w:val="22"/>
          <w:lang w:val="en-GB" w:eastAsia="en-GB"/>
        </w:rPr>
      </w:pPr>
      <w:hyperlink w:anchor="_Toc100562762" w:history="1">
        <w:r w:rsidR="004A4AD7" w:rsidRPr="004A4AD7">
          <w:rPr>
            <w:rStyle w:val="Hypertextovodkaz"/>
            <w:noProof/>
            <w:lang w:val="en-GB"/>
          </w:rPr>
          <w:t>1.3.</w:t>
        </w:r>
        <w:r w:rsidR="004A4AD7" w:rsidRPr="004A4AD7">
          <w:rPr>
            <w:rFonts w:asciiTheme="minorHAnsi" w:eastAsiaTheme="minorEastAsia" w:hAnsiTheme="minorHAnsi" w:cstheme="minorBidi"/>
            <w:noProof/>
            <w:sz w:val="22"/>
            <w:szCs w:val="22"/>
            <w:lang w:val="en-GB" w:eastAsia="en-GB"/>
          </w:rPr>
          <w:tab/>
        </w:r>
        <w:r w:rsidR="004A4AD7" w:rsidRPr="004A4AD7">
          <w:rPr>
            <w:rStyle w:val="Hypertextovodkaz"/>
            <w:noProof/>
            <w:lang w:val="en-GB"/>
          </w:rPr>
          <w:t>Equations</w:t>
        </w:r>
        <w:r w:rsidR="004A4AD7" w:rsidRPr="004A4AD7">
          <w:rPr>
            <w:noProof/>
            <w:webHidden/>
          </w:rPr>
          <w:tab/>
        </w:r>
        <w:r w:rsidR="004A4AD7" w:rsidRPr="004A4AD7">
          <w:rPr>
            <w:noProof/>
            <w:webHidden/>
          </w:rPr>
          <w:fldChar w:fldCharType="begin"/>
        </w:r>
        <w:r w:rsidR="004A4AD7" w:rsidRPr="004A4AD7">
          <w:rPr>
            <w:noProof/>
            <w:webHidden/>
          </w:rPr>
          <w:instrText xml:space="preserve"> PAGEREF _Toc100562762 \h </w:instrText>
        </w:r>
        <w:r w:rsidR="004A4AD7" w:rsidRPr="004A4AD7">
          <w:rPr>
            <w:noProof/>
            <w:webHidden/>
          </w:rPr>
        </w:r>
        <w:r w:rsidR="004A4AD7" w:rsidRPr="004A4AD7">
          <w:rPr>
            <w:noProof/>
            <w:webHidden/>
          </w:rPr>
          <w:fldChar w:fldCharType="separate"/>
        </w:r>
        <w:r w:rsidR="009163B1">
          <w:rPr>
            <w:noProof/>
            <w:webHidden/>
          </w:rPr>
          <w:t>12</w:t>
        </w:r>
        <w:r w:rsidR="004A4AD7" w:rsidRPr="004A4AD7">
          <w:rPr>
            <w:noProof/>
            <w:webHidden/>
          </w:rPr>
          <w:fldChar w:fldCharType="end"/>
        </w:r>
      </w:hyperlink>
    </w:p>
    <w:p w14:paraId="1C00A293" w14:textId="4A501669" w:rsidR="004A4AD7" w:rsidRPr="004A4AD7" w:rsidRDefault="00257B1F" w:rsidP="006763EE">
      <w:pPr>
        <w:pStyle w:val="Obsah2"/>
        <w:spacing w:line="276" w:lineRule="auto"/>
        <w:rPr>
          <w:rFonts w:asciiTheme="minorHAnsi" w:eastAsiaTheme="minorEastAsia" w:hAnsiTheme="minorHAnsi" w:cstheme="minorBidi"/>
          <w:noProof/>
          <w:sz w:val="22"/>
          <w:szCs w:val="22"/>
          <w:lang w:val="en-GB" w:eastAsia="en-GB"/>
        </w:rPr>
      </w:pPr>
      <w:hyperlink w:anchor="_Toc100562763" w:history="1">
        <w:r w:rsidR="004A4AD7" w:rsidRPr="004A4AD7">
          <w:rPr>
            <w:rStyle w:val="Hypertextovodkaz"/>
            <w:noProof/>
            <w:lang w:val="en-GB"/>
          </w:rPr>
          <w:t>1.4.</w:t>
        </w:r>
        <w:r w:rsidR="004A4AD7" w:rsidRPr="004A4AD7">
          <w:rPr>
            <w:rFonts w:asciiTheme="minorHAnsi" w:eastAsiaTheme="minorEastAsia" w:hAnsiTheme="minorHAnsi" w:cstheme="minorBidi"/>
            <w:noProof/>
            <w:sz w:val="22"/>
            <w:szCs w:val="22"/>
            <w:lang w:val="en-GB" w:eastAsia="en-GB"/>
          </w:rPr>
          <w:tab/>
        </w:r>
        <w:r w:rsidR="004A4AD7" w:rsidRPr="004A4AD7">
          <w:rPr>
            <w:rStyle w:val="Hypertextovodkaz"/>
            <w:noProof/>
            <w:lang w:val="en-GB"/>
          </w:rPr>
          <w:t>Figures</w:t>
        </w:r>
        <w:r w:rsidR="004A4AD7" w:rsidRPr="004A4AD7">
          <w:rPr>
            <w:noProof/>
            <w:webHidden/>
          </w:rPr>
          <w:tab/>
        </w:r>
        <w:r w:rsidR="004A4AD7" w:rsidRPr="004A4AD7">
          <w:rPr>
            <w:noProof/>
            <w:webHidden/>
          </w:rPr>
          <w:fldChar w:fldCharType="begin"/>
        </w:r>
        <w:r w:rsidR="004A4AD7" w:rsidRPr="004A4AD7">
          <w:rPr>
            <w:noProof/>
            <w:webHidden/>
          </w:rPr>
          <w:instrText xml:space="preserve"> PAGEREF _Toc100562763 \h </w:instrText>
        </w:r>
        <w:r w:rsidR="004A4AD7" w:rsidRPr="004A4AD7">
          <w:rPr>
            <w:noProof/>
            <w:webHidden/>
          </w:rPr>
        </w:r>
        <w:r w:rsidR="004A4AD7" w:rsidRPr="004A4AD7">
          <w:rPr>
            <w:noProof/>
            <w:webHidden/>
          </w:rPr>
          <w:fldChar w:fldCharType="separate"/>
        </w:r>
        <w:r w:rsidR="009163B1">
          <w:rPr>
            <w:noProof/>
            <w:webHidden/>
          </w:rPr>
          <w:t>12</w:t>
        </w:r>
        <w:r w:rsidR="004A4AD7" w:rsidRPr="004A4AD7">
          <w:rPr>
            <w:noProof/>
            <w:webHidden/>
          </w:rPr>
          <w:fldChar w:fldCharType="end"/>
        </w:r>
      </w:hyperlink>
    </w:p>
    <w:p w14:paraId="5F699C72" w14:textId="146AAC63" w:rsidR="004A4AD7" w:rsidRPr="004A4AD7" w:rsidRDefault="00257B1F" w:rsidP="006763EE">
      <w:pPr>
        <w:pStyle w:val="Obsah2"/>
        <w:spacing w:line="276" w:lineRule="auto"/>
        <w:rPr>
          <w:rFonts w:asciiTheme="minorHAnsi" w:eastAsiaTheme="minorEastAsia" w:hAnsiTheme="minorHAnsi" w:cstheme="minorBidi"/>
          <w:noProof/>
          <w:sz w:val="22"/>
          <w:szCs w:val="22"/>
          <w:lang w:val="en-GB" w:eastAsia="en-GB"/>
        </w:rPr>
      </w:pPr>
      <w:hyperlink w:anchor="_Toc100562764" w:history="1">
        <w:r w:rsidR="004A4AD7" w:rsidRPr="004A4AD7">
          <w:rPr>
            <w:rStyle w:val="Hypertextovodkaz"/>
            <w:noProof/>
          </w:rPr>
          <w:t>1.5.</w:t>
        </w:r>
        <w:r w:rsidR="004A4AD7" w:rsidRPr="004A4AD7">
          <w:rPr>
            <w:rFonts w:asciiTheme="minorHAnsi" w:eastAsiaTheme="minorEastAsia" w:hAnsiTheme="minorHAnsi" w:cstheme="minorBidi"/>
            <w:noProof/>
            <w:sz w:val="22"/>
            <w:szCs w:val="22"/>
            <w:lang w:val="en-GB" w:eastAsia="en-GB"/>
          </w:rPr>
          <w:tab/>
        </w:r>
        <w:r w:rsidR="004A4AD7" w:rsidRPr="004A4AD7">
          <w:rPr>
            <w:rStyle w:val="Hypertextovodkaz"/>
            <w:noProof/>
          </w:rPr>
          <w:t>Tables</w:t>
        </w:r>
        <w:r w:rsidR="004A4AD7" w:rsidRPr="004A4AD7">
          <w:rPr>
            <w:noProof/>
            <w:webHidden/>
          </w:rPr>
          <w:tab/>
        </w:r>
        <w:r w:rsidR="004A4AD7" w:rsidRPr="004A4AD7">
          <w:rPr>
            <w:noProof/>
            <w:webHidden/>
          </w:rPr>
          <w:fldChar w:fldCharType="begin"/>
        </w:r>
        <w:r w:rsidR="004A4AD7" w:rsidRPr="004A4AD7">
          <w:rPr>
            <w:noProof/>
            <w:webHidden/>
          </w:rPr>
          <w:instrText xml:space="preserve"> PAGEREF _Toc100562764 \h </w:instrText>
        </w:r>
        <w:r w:rsidR="004A4AD7" w:rsidRPr="004A4AD7">
          <w:rPr>
            <w:noProof/>
            <w:webHidden/>
          </w:rPr>
        </w:r>
        <w:r w:rsidR="004A4AD7" w:rsidRPr="004A4AD7">
          <w:rPr>
            <w:noProof/>
            <w:webHidden/>
          </w:rPr>
          <w:fldChar w:fldCharType="separate"/>
        </w:r>
        <w:r w:rsidR="009163B1">
          <w:rPr>
            <w:noProof/>
            <w:webHidden/>
          </w:rPr>
          <w:t>14</w:t>
        </w:r>
        <w:r w:rsidR="004A4AD7" w:rsidRPr="004A4AD7">
          <w:rPr>
            <w:noProof/>
            <w:webHidden/>
          </w:rPr>
          <w:fldChar w:fldCharType="end"/>
        </w:r>
      </w:hyperlink>
    </w:p>
    <w:p w14:paraId="71A3A058" w14:textId="2998B60C" w:rsidR="004A4AD7" w:rsidRPr="004A4AD7" w:rsidRDefault="00257B1F" w:rsidP="006763EE">
      <w:pPr>
        <w:pStyle w:val="Obsah1"/>
        <w:spacing w:line="276" w:lineRule="auto"/>
        <w:rPr>
          <w:rFonts w:asciiTheme="minorHAnsi" w:eastAsiaTheme="minorEastAsia" w:hAnsiTheme="minorHAnsi" w:cstheme="minorBidi"/>
          <w:b w:val="0"/>
          <w:noProof/>
          <w:sz w:val="22"/>
          <w:szCs w:val="22"/>
          <w:lang w:val="en-GB" w:eastAsia="en-GB"/>
        </w:rPr>
      </w:pPr>
      <w:hyperlink w:anchor="_Toc100562765" w:history="1">
        <w:r w:rsidR="004A4AD7" w:rsidRPr="004A4AD7">
          <w:rPr>
            <w:rStyle w:val="Hypertextovodkaz"/>
            <w:b w:val="0"/>
            <w:noProof/>
            <w:lang w:bidi="x-none"/>
            <w14:scene3d>
              <w14:camera w14:prst="orthographicFront"/>
              <w14:lightRig w14:rig="threePt" w14:dir="t">
                <w14:rot w14:lat="0" w14:lon="0" w14:rev="0"/>
              </w14:lightRig>
            </w14:scene3d>
          </w:rPr>
          <w:t>2.</w:t>
        </w:r>
        <w:r w:rsidR="004A4AD7" w:rsidRPr="004A4AD7">
          <w:rPr>
            <w:rFonts w:asciiTheme="minorHAnsi" w:eastAsiaTheme="minorEastAsia" w:hAnsiTheme="minorHAnsi" w:cstheme="minorBidi"/>
            <w:b w:val="0"/>
            <w:noProof/>
            <w:sz w:val="22"/>
            <w:szCs w:val="22"/>
            <w:lang w:val="en-GB" w:eastAsia="en-GB"/>
          </w:rPr>
          <w:tab/>
        </w:r>
        <w:r w:rsidR="004A4AD7" w:rsidRPr="004A4AD7">
          <w:rPr>
            <w:rStyle w:val="Hypertextovodkaz"/>
            <w:b w:val="0"/>
            <w:noProof/>
          </w:rPr>
          <w:t>Headings (level 1) (20 pt)</w:t>
        </w:r>
        <w:r w:rsidR="004A4AD7" w:rsidRPr="004A4AD7">
          <w:rPr>
            <w:b w:val="0"/>
            <w:noProof/>
            <w:webHidden/>
          </w:rPr>
          <w:tab/>
        </w:r>
        <w:r w:rsidR="004A4AD7" w:rsidRPr="004A4AD7">
          <w:rPr>
            <w:b w:val="0"/>
            <w:noProof/>
            <w:webHidden/>
          </w:rPr>
          <w:fldChar w:fldCharType="begin"/>
        </w:r>
        <w:r w:rsidR="004A4AD7" w:rsidRPr="004A4AD7">
          <w:rPr>
            <w:b w:val="0"/>
            <w:noProof/>
            <w:webHidden/>
          </w:rPr>
          <w:instrText xml:space="preserve"> PAGEREF _Toc100562765 \h </w:instrText>
        </w:r>
        <w:r w:rsidR="004A4AD7" w:rsidRPr="004A4AD7">
          <w:rPr>
            <w:b w:val="0"/>
            <w:noProof/>
            <w:webHidden/>
          </w:rPr>
        </w:r>
        <w:r w:rsidR="004A4AD7" w:rsidRPr="004A4AD7">
          <w:rPr>
            <w:b w:val="0"/>
            <w:noProof/>
            <w:webHidden/>
          </w:rPr>
          <w:fldChar w:fldCharType="separate"/>
        </w:r>
        <w:r w:rsidR="009163B1">
          <w:rPr>
            <w:b w:val="0"/>
            <w:noProof/>
            <w:webHidden/>
          </w:rPr>
          <w:t>15</w:t>
        </w:r>
        <w:r w:rsidR="004A4AD7" w:rsidRPr="004A4AD7">
          <w:rPr>
            <w:b w:val="0"/>
            <w:noProof/>
            <w:webHidden/>
          </w:rPr>
          <w:fldChar w:fldCharType="end"/>
        </w:r>
      </w:hyperlink>
    </w:p>
    <w:p w14:paraId="2D4B557E" w14:textId="4D4FAA33" w:rsidR="004A4AD7" w:rsidRPr="004A4AD7" w:rsidRDefault="00257B1F" w:rsidP="006763EE">
      <w:pPr>
        <w:pStyle w:val="Obsah2"/>
        <w:spacing w:line="276" w:lineRule="auto"/>
        <w:rPr>
          <w:rFonts w:asciiTheme="minorHAnsi" w:eastAsiaTheme="minorEastAsia" w:hAnsiTheme="minorHAnsi" w:cstheme="minorBidi"/>
          <w:noProof/>
          <w:sz w:val="22"/>
          <w:szCs w:val="22"/>
          <w:lang w:val="en-GB" w:eastAsia="en-GB"/>
        </w:rPr>
      </w:pPr>
      <w:hyperlink w:anchor="_Toc100562766" w:history="1">
        <w:r w:rsidR="004A4AD7" w:rsidRPr="004A4AD7">
          <w:rPr>
            <w:rStyle w:val="Hypertextovodkaz"/>
            <w:noProof/>
          </w:rPr>
          <w:t>2.1.</w:t>
        </w:r>
        <w:r w:rsidR="004A4AD7" w:rsidRPr="004A4AD7">
          <w:rPr>
            <w:rFonts w:asciiTheme="minorHAnsi" w:eastAsiaTheme="minorEastAsia" w:hAnsiTheme="minorHAnsi" w:cstheme="minorBidi"/>
            <w:noProof/>
            <w:sz w:val="22"/>
            <w:szCs w:val="22"/>
            <w:lang w:val="en-GB" w:eastAsia="en-GB"/>
          </w:rPr>
          <w:tab/>
        </w:r>
        <w:r w:rsidR="004A4AD7" w:rsidRPr="004A4AD7">
          <w:rPr>
            <w:rStyle w:val="Hypertextovodkaz"/>
            <w:noProof/>
          </w:rPr>
          <w:t>Subsection (level 2)  (16 pt)</w:t>
        </w:r>
        <w:r w:rsidR="004A4AD7" w:rsidRPr="004A4AD7">
          <w:rPr>
            <w:noProof/>
            <w:webHidden/>
          </w:rPr>
          <w:tab/>
        </w:r>
        <w:r w:rsidR="004A4AD7" w:rsidRPr="004A4AD7">
          <w:rPr>
            <w:noProof/>
            <w:webHidden/>
          </w:rPr>
          <w:fldChar w:fldCharType="begin"/>
        </w:r>
        <w:r w:rsidR="004A4AD7" w:rsidRPr="004A4AD7">
          <w:rPr>
            <w:noProof/>
            <w:webHidden/>
          </w:rPr>
          <w:instrText xml:space="preserve"> PAGEREF _Toc100562766 \h </w:instrText>
        </w:r>
        <w:r w:rsidR="004A4AD7" w:rsidRPr="004A4AD7">
          <w:rPr>
            <w:noProof/>
            <w:webHidden/>
          </w:rPr>
        </w:r>
        <w:r w:rsidR="004A4AD7" w:rsidRPr="004A4AD7">
          <w:rPr>
            <w:noProof/>
            <w:webHidden/>
          </w:rPr>
          <w:fldChar w:fldCharType="separate"/>
        </w:r>
        <w:r w:rsidR="009163B1">
          <w:rPr>
            <w:noProof/>
            <w:webHidden/>
          </w:rPr>
          <w:t>15</w:t>
        </w:r>
        <w:r w:rsidR="004A4AD7" w:rsidRPr="004A4AD7">
          <w:rPr>
            <w:noProof/>
            <w:webHidden/>
          </w:rPr>
          <w:fldChar w:fldCharType="end"/>
        </w:r>
      </w:hyperlink>
    </w:p>
    <w:p w14:paraId="3E1B90A0" w14:textId="563DE898" w:rsidR="004A4AD7" w:rsidRPr="004A4AD7" w:rsidRDefault="00257B1F" w:rsidP="006763EE">
      <w:pPr>
        <w:pStyle w:val="Obsah3"/>
        <w:spacing w:line="276" w:lineRule="auto"/>
        <w:rPr>
          <w:rFonts w:asciiTheme="minorHAnsi" w:eastAsiaTheme="minorEastAsia" w:hAnsiTheme="minorHAnsi" w:cstheme="minorBidi"/>
          <w:noProof/>
          <w:sz w:val="22"/>
          <w:szCs w:val="22"/>
          <w:lang w:val="en-GB" w:eastAsia="en-GB"/>
        </w:rPr>
      </w:pPr>
      <w:hyperlink w:anchor="_Toc100562767" w:history="1">
        <w:r w:rsidR="004A4AD7" w:rsidRPr="004A4AD7">
          <w:rPr>
            <w:rStyle w:val="Hypertextovodkaz"/>
            <w:noProof/>
          </w:rPr>
          <w:t>2.1.1.</w:t>
        </w:r>
        <w:r w:rsidR="004A4AD7" w:rsidRPr="004A4AD7">
          <w:rPr>
            <w:rFonts w:asciiTheme="minorHAnsi" w:eastAsiaTheme="minorEastAsia" w:hAnsiTheme="minorHAnsi" w:cstheme="minorBidi"/>
            <w:noProof/>
            <w:sz w:val="22"/>
            <w:szCs w:val="22"/>
            <w:lang w:val="en-GB" w:eastAsia="en-GB"/>
          </w:rPr>
          <w:tab/>
        </w:r>
        <w:r w:rsidR="004A4AD7" w:rsidRPr="004A4AD7">
          <w:rPr>
            <w:rStyle w:val="Hypertextovodkaz"/>
            <w:noProof/>
          </w:rPr>
          <w:t>Sub-subsection (level 3) (14 pt)</w:t>
        </w:r>
        <w:r w:rsidR="004A4AD7" w:rsidRPr="004A4AD7">
          <w:rPr>
            <w:noProof/>
            <w:webHidden/>
          </w:rPr>
          <w:tab/>
        </w:r>
        <w:r w:rsidR="004A4AD7" w:rsidRPr="004A4AD7">
          <w:rPr>
            <w:noProof/>
            <w:webHidden/>
          </w:rPr>
          <w:fldChar w:fldCharType="begin"/>
        </w:r>
        <w:r w:rsidR="004A4AD7" w:rsidRPr="004A4AD7">
          <w:rPr>
            <w:noProof/>
            <w:webHidden/>
          </w:rPr>
          <w:instrText xml:space="preserve"> PAGEREF _Toc100562767 \h </w:instrText>
        </w:r>
        <w:r w:rsidR="004A4AD7" w:rsidRPr="004A4AD7">
          <w:rPr>
            <w:noProof/>
            <w:webHidden/>
          </w:rPr>
        </w:r>
        <w:r w:rsidR="004A4AD7" w:rsidRPr="004A4AD7">
          <w:rPr>
            <w:noProof/>
            <w:webHidden/>
          </w:rPr>
          <w:fldChar w:fldCharType="separate"/>
        </w:r>
        <w:r w:rsidR="009163B1">
          <w:rPr>
            <w:noProof/>
            <w:webHidden/>
          </w:rPr>
          <w:t>15</w:t>
        </w:r>
        <w:r w:rsidR="004A4AD7" w:rsidRPr="004A4AD7">
          <w:rPr>
            <w:noProof/>
            <w:webHidden/>
          </w:rPr>
          <w:fldChar w:fldCharType="end"/>
        </w:r>
      </w:hyperlink>
    </w:p>
    <w:p w14:paraId="42881966" w14:textId="476D0C38" w:rsidR="004A4AD7" w:rsidRPr="004A4AD7" w:rsidRDefault="00257B1F" w:rsidP="006763EE">
      <w:pPr>
        <w:pStyle w:val="Obsah1"/>
        <w:spacing w:line="276" w:lineRule="auto"/>
        <w:rPr>
          <w:rFonts w:asciiTheme="minorHAnsi" w:eastAsiaTheme="minorEastAsia" w:hAnsiTheme="minorHAnsi" w:cstheme="minorBidi"/>
          <w:b w:val="0"/>
          <w:noProof/>
          <w:sz w:val="22"/>
          <w:szCs w:val="22"/>
          <w:lang w:val="en-GB" w:eastAsia="en-GB"/>
        </w:rPr>
      </w:pPr>
      <w:hyperlink w:anchor="_Toc100562768" w:history="1">
        <w:r w:rsidR="004A4AD7" w:rsidRPr="004A4AD7">
          <w:rPr>
            <w:rStyle w:val="Hypertextovodkaz"/>
            <w:b w:val="0"/>
            <w:noProof/>
          </w:rPr>
          <w:t>References</w:t>
        </w:r>
        <w:r w:rsidR="004A4AD7" w:rsidRPr="004A4AD7">
          <w:rPr>
            <w:b w:val="0"/>
            <w:noProof/>
            <w:webHidden/>
          </w:rPr>
          <w:tab/>
        </w:r>
        <w:r w:rsidR="004A4AD7" w:rsidRPr="004A4AD7">
          <w:rPr>
            <w:b w:val="0"/>
            <w:noProof/>
            <w:webHidden/>
          </w:rPr>
          <w:fldChar w:fldCharType="begin"/>
        </w:r>
        <w:r w:rsidR="004A4AD7" w:rsidRPr="004A4AD7">
          <w:rPr>
            <w:b w:val="0"/>
            <w:noProof/>
            <w:webHidden/>
          </w:rPr>
          <w:instrText xml:space="preserve"> PAGEREF _Toc100562768 \h </w:instrText>
        </w:r>
        <w:r w:rsidR="004A4AD7" w:rsidRPr="004A4AD7">
          <w:rPr>
            <w:b w:val="0"/>
            <w:noProof/>
            <w:webHidden/>
          </w:rPr>
        </w:r>
        <w:r w:rsidR="004A4AD7" w:rsidRPr="004A4AD7">
          <w:rPr>
            <w:b w:val="0"/>
            <w:noProof/>
            <w:webHidden/>
          </w:rPr>
          <w:fldChar w:fldCharType="separate"/>
        </w:r>
        <w:r w:rsidR="009163B1">
          <w:rPr>
            <w:b w:val="0"/>
            <w:noProof/>
            <w:webHidden/>
          </w:rPr>
          <w:t>16</w:t>
        </w:r>
        <w:r w:rsidR="004A4AD7" w:rsidRPr="004A4AD7">
          <w:rPr>
            <w:b w:val="0"/>
            <w:noProof/>
            <w:webHidden/>
          </w:rPr>
          <w:fldChar w:fldCharType="end"/>
        </w:r>
      </w:hyperlink>
    </w:p>
    <w:p w14:paraId="7A433EA2" w14:textId="24880297" w:rsidR="004A4AD7" w:rsidRPr="004A4AD7" w:rsidRDefault="00257B1F" w:rsidP="006763EE">
      <w:pPr>
        <w:pStyle w:val="Obsah1"/>
        <w:spacing w:line="276" w:lineRule="auto"/>
        <w:rPr>
          <w:rFonts w:asciiTheme="minorHAnsi" w:eastAsiaTheme="minorEastAsia" w:hAnsiTheme="minorHAnsi" w:cstheme="minorBidi"/>
          <w:b w:val="0"/>
          <w:noProof/>
          <w:sz w:val="22"/>
          <w:szCs w:val="22"/>
          <w:lang w:val="en-GB" w:eastAsia="en-GB"/>
        </w:rPr>
      </w:pPr>
      <w:hyperlink w:anchor="_Toc100562769" w:history="1">
        <w:r w:rsidR="004A4AD7" w:rsidRPr="004A4AD7">
          <w:rPr>
            <w:rStyle w:val="Hypertextovodkaz"/>
            <w:b w:val="0"/>
            <w:noProof/>
            <w:lang w:val="en-GB"/>
          </w:rPr>
          <w:t>Supplementary</w:t>
        </w:r>
        <w:r w:rsidR="004A4AD7" w:rsidRPr="004A4AD7">
          <w:rPr>
            <w:b w:val="0"/>
            <w:noProof/>
            <w:webHidden/>
          </w:rPr>
          <w:tab/>
        </w:r>
        <w:r w:rsidR="004A4AD7" w:rsidRPr="004A4AD7">
          <w:rPr>
            <w:b w:val="0"/>
            <w:noProof/>
            <w:webHidden/>
          </w:rPr>
          <w:fldChar w:fldCharType="begin"/>
        </w:r>
        <w:r w:rsidR="004A4AD7" w:rsidRPr="004A4AD7">
          <w:rPr>
            <w:b w:val="0"/>
            <w:noProof/>
            <w:webHidden/>
          </w:rPr>
          <w:instrText xml:space="preserve"> PAGEREF _Toc100562769 \h </w:instrText>
        </w:r>
        <w:r w:rsidR="004A4AD7" w:rsidRPr="004A4AD7">
          <w:rPr>
            <w:b w:val="0"/>
            <w:noProof/>
            <w:webHidden/>
          </w:rPr>
        </w:r>
        <w:r w:rsidR="004A4AD7" w:rsidRPr="004A4AD7">
          <w:rPr>
            <w:b w:val="0"/>
            <w:noProof/>
            <w:webHidden/>
          </w:rPr>
          <w:fldChar w:fldCharType="separate"/>
        </w:r>
        <w:r w:rsidR="009163B1">
          <w:rPr>
            <w:b w:val="0"/>
            <w:noProof/>
            <w:webHidden/>
          </w:rPr>
          <w:t>17</w:t>
        </w:r>
        <w:r w:rsidR="004A4AD7" w:rsidRPr="004A4AD7">
          <w:rPr>
            <w:b w:val="0"/>
            <w:noProof/>
            <w:webHidden/>
          </w:rPr>
          <w:fldChar w:fldCharType="end"/>
        </w:r>
      </w:hyperlink>
    </w:p>
    <w:p w14:paraId="2B32312B" w14:textId="0A2AE261" w:rsidR="004A4AD7" w:rsidRPr="00E419AF" w:rsidRDefault="004A4AD7" w:rsidP="006763EE">
      <w:pPr>
        <w:spacing w:line="276" w:lineRule="auto"/>
        <w:ind w:firstLine="0"/>
        <w:rPr>
          <w:b/>
          <w:sz w:val="40"/>
          <w:szCs w:val="40"/>
          <w:lang w:val="en-GB"/>
        </w:rPr>
      </w:pPr>
      <w:r>
        <w:rPr>
          <w:b/>
          <w:sz w:val="40"/>
          <w:szCs w:val="40"/>
          <w:lang w:val="en-GB"/>
        </w:rPr>
        <w:fldChar w:fldCharType="end"/>
      </w:r>
    </w:p>
    <w:p w14:paraId="06EFD98D" w14:textId="2BB872B5" w:rsidR="00BC094A" w:rsidRPr="00E419AF" w:rsidRDefault="00E419AF" w:rsidP="006763EE">
      <w:pPr>
        <w:pStyle w:val="Chapter1"/>
      </w:pPr>
      <w:bookmarkStart w:id="2" w:name="_Toc100562758"/>
      <w:r>
        <w:lastRenderedPageBreak/>
        <w:t>General instruction</w:t>
      </w:r>
      <w:bookmarkEnd w:id="2"/>
    </w:p>
    <w:p w14:paraId="767A36E4" w14:textId="226B0FE3" w:rsidR="00151660" w:rsidRPr="00E419AF" w:rsidRDefault="000E4FD5" w:rsidP="006763EE">
      <w:pPr>
        <w:spacing w:line="276" w:lineRule="auto"/>
        <w:rPr>
          <w:lang w:val="en-GB"/>
        </w:rPr>
      </w:pPr>
      <w:r>
        <w:rPr>
          <w:color w:val="000000" w:themeColor="text1"/>
          <w:lang w:val="en-GB"/>
        </w:rPr>
        <w:t xml:space="preserve">Bachelor/diploma thesis requirements define by </w:t>
      </w:r>
      <w:r w:rsidRPr="000E4FD5">
        <w:rPr>
          <w:i/>
          <w:color w:val="000000" w:themeColor="text1"/>
          <w:lang w:val="en-GB"/>
        </w:rPr>
        <w:t>Dean’s directive for diploma thesis and the comprehensive final examination in Bachelor’s and Master’s programs at the FEE at CTU (SD_2015_02)</w:t>
      </w:r>
      <w:r>
        <w:rPr>
          <w:color w:val="000000" w:themeColor="text1"/>
          <w:lang w:val="en-GB"/>
        </w:rPr>
        <w:t xml:space="preserve"> (</w:t>
      </w:r>
      <w:hyperlink r:id="rId11" w:history="1">
        <w:r w:rsidRPr="009C6DD7">
          <w:rPr>
            <w:rStyle w:val="Hypertextovodkaz"/>
            <w:lang w:val="en-GB"/>
          </w:rPr>
          <w:t>https://fel.cvut.cz/en/education/rules/SD_2015_02.pdf</w:t>
        </w:r>
      </w:hyperlink>
      <w:r>
        <w:rPr>
          <w:color w:val="000000" w:themeColor="text1"/>
          <w:lang w:val="en-GB"/>
        </w:rPr>
        <w:t xml:space="preserve">). </w:t>
      </w:r>
      <w:r w:rsidRPr="000E4FD5">
        <w:rPr>
          <w:color w:val="000000" w:themeColor="text1"/>
          <w:lang w:val="en-GB"/>
        </w:rPr>
        <w:t>Study them and follow the instructions.</w:t>
      </w:r>
      <w:r w:rsidR="00151660" w:rsidRPr="00E419AF">
        <w:rPr>
          <w:lang w:val="en-GB"/>
        </w:rPr>
        <w:t xml:space="preserve"> </w:t>
      </w:r>
    </w:p>
    <w:p w14:paraId="60852D07" w14:textId="6709287F" w:rsidR="00276975" w:rsidRPr="00E419AF" w:rsidRDefault="00276975" w:rsidP="006763EE">
      <w:pPr>
        <w:spacing w:line="276" w:lineRule="auto"/>
        <w:rPr>
          <w:color w:val="000000" w:themeColor="text1"/>
          <w:lang w:val="en-GB"/>
        </w:rPr>
      </w:pPr>
      <w:r w:rsidRPr="00276975">
        <w:rPr>
          <w:b/>
          <w:color w:val="000000" w:themeColor="text1"/>
          <w:lang w:val="en-GB"/>
        </w:rPr>
        <w:t>Two hard copies</w:t>
      </w:r>
      <w:r>
        <w:rPr>
          <w:color w:val="000000" w:themeColor="text1"/>
          <w:lang w:val="en-GB"/>
        </w:rPr>
        <w:t xml:space="preserve"> of the thesis deliver to the assignment department before deadline announced in </w:t>
      </w:r>
      <w:r w:rsidRPr="00276975">
        <w:rPr>
          <w:color w:val="000000" w:themeColor="text1"/>
          <w:lang w:val="en-GB"/>
        </w:rPr>
        <w:t>Academic Calendar</w:t>
      </w:r>
      <w:r>
        <w:rPr>
          <w:color w:val="000000" w:themeColor="text1"/>
          <w:lang w:val="en-GB"/>
        </w:rPr>
        <w:t xml:space="preserve"> (</w:t>
      </w:r>
      <w:hyperlink r:id="rId12" w:history="1">
        <w:r w:rsidRPr="009C6DD7">
          <w:rPr>
            <w:rStyle w:val="Hypertextovodkaz"/>
            <w:lang w:val="en-GB"/>
          </w:rPr>
          <w:t>https://fel.cvut.cz/en/education/calendar.html</w:t>
        </w:r>
      </w:hyperlink>
      <w:r>
        <w:rPr>
          <w:color w:val="000000" w:themeColor="text1"/>
          <w:lang w:val="en-GB"/>
        </w:rPr>
        <w:t xml:space="preserve">). </w:t>
      </w:r>
      <w:r>
        <w:rPr>
          <w:lang w:val="en-GB"/>
        </w:rPr>
        <w:t xml:space="preserve">Upload also the </w:t>
      </w:r>
      <w:r w:rsidRPr="00276975">
        <w:rPr>
          <w:b/>
          <w:lang w:val="en-GB"/>
        </w:rPr>
        <w:t>digital version</w:t>
      </w:r>
      <w:r>
        <w:rPr>
          <w:lang w:val="en-GB"/>
        </w:rPr>
        <w:t xml:space="preserve"> to KOS.</w:t>
      </w:r>
    </w:p>
    <w:p w14:paraId="7104CEF9" w14:textId="7A26C92F" w:rsidR="00276975" w:rsidRPr="00E419AF" w:rsidRDefault="00276975" w:rsidP="006763EE">
      <w:pPr>
        <w:spacing w:line="276" w:lineRule="auto"/>
        <w:rPr>
          <w:color w:val="000000" w:themeColor="text1"/>
          <w:lang w:val="en-GB"/>
        </w:rPr>
      </w:pPr>
      <w:r w:rsidRPr="00276975">
        <w:rPr>
          <w:color w:val="000000" w:themeColor="text1"/>
          <w:lang w:val="en-GB"/>
        </w:rPr>
        <w:t xml:space="preserve">A thesis </w:t>
      </w:r>
      <w:r w:rsidR="00450FD4">
        <w:rPr>
          <w:color w:val="000000" w:themeColor="text1"/>
          <w:lang w:val="en-GB"/>
        </w:rPr>
        <w:t xml:space="preserve">is </w:t>
      </w:r>
      <w:r w:rsidRPr="00276975">
        <w:rPr>
          <w:color w:val="000000" w:themeColor="text1"/>
          <w:lang w:val="en-GB"/>
        </w:rPr>
        <w:t>usually in the range of 20 to 50 pages for a bachelor’s</w:t>
      </w:r>
      <w:r>
        <w:rPr>
          <w:color w:val="000000" w:themeColor="text1"/>
          <w:lang w:val="en-GB"/>
        </w:rPr>
        <w:t xml:space="preserve"> </w:t>
      </w:r>
      <w:r w:rsidRPr="00276975">
        <w:rPr>
          <w:color w:val="000000" w:themeColor="text1"/>
          <w:lang w:val="en-GB"/>
        </w:rPr>
        <w:t>thesis, or 40 to 80 for diploma thesis in A4 format (</w:t>
      </w:r>
      <w:r w:rsidR="00450FD4">
        <w:rPr>
          <w:color w:val="000000" w:themeColor="text1"/>
          <w:lang w:val="en-GB"/>
        </w:rPr>
        <w:t>without</w:t>
      </w:r>
      <w:r w:rsidRPr="00276975">
        <w:rPr>
          <w:color w:val="000000" w:themeColor="text1"/>
          <w:lang w:val="en-GB"/>
        </w:rPr>
        <w:t xml:space="preserve"> attachments)</w:t>
      </w:r>
      <w:r>
        <w:rPr>
          <w:color w:val="000000" w:themeColor="text1"/>
          <w:lang w:val="en-GB"/>
        </w:rPr>
        <w:t xml:space="preserve"> </w:t>
      </w:r>
      <w:r w:rsidRPr="00276975">
        <w:rPr>
          <w:color w:val="000000" w:themeColor="text1"/>
          <w:lang w:val="en-GB"/>
        </w:rPr>
        <w:t>printed on both sides, usually in font 11 and bound into one part in a soft</w:t>
      </w:r>
      <w:r>
        <w:rPr>
          <w:color w:val="000000" w:themeColor="text1"/>
          <w:lang w:val="en-GB"/>
        </w:rPr>
        <w:t xml:space="preserve"> </w:t>
      </w:r>
      <w:r w:rsidRPr="00276975">
        <w:rPr>
          <w:color w:val="000000" w:themeColor="text1"/>
          <w:lang w:val="en-GB"/>
        </w:rPr>
        <w:t>board with cardboard board (not spiral)</w:t>
      </w:r>
      <w:r w:rsidR="00450FD4">
        <w:rPr>
          <w:color w:val="000000" w:themeColor="text1"/>
          <w:lang w:val="en-GB"/>
        </w:rPr>
        <w:t>.</w:t>
      </w:r>
      <w:r w:rsidRPr="00276975">
        <w:rPr>
          <w:color w:val="000000" w:themeColor="text1"/>
          <w:lang w:val="en-GB"/>
        </w:rPr>
        <w:t xml:space="preserve"> </w:t>
      </w:r>
    </w:p>
    <w:p w14:paraId="1B9287B7" w14:textId="77777777" w:rsidR="00C65E6A" w:rsidRDefault="00C65E6A" w:rsidP="006763EE">
      <w:pPr>
        <w:spacing w:line="276" w:lineRule="auto"/>
        <w:rPr>
          <w:color w:val="000000" w:themeColor="text1"/>
          <w:lang w:val="en-GB"/>
        </w:rPr>
      </w:pPr>
      <w:r>
        <w:rPr>
          <w:color w:val="000000" w:themeColor="text1"/>
          <w:lang w:val="en-GB"/>
        </w:rPr>
        <w:t xml:space="preserve">We recommend writing in </w:t>
      </w:r>
      <w:proofErr w:type="spellStart"/>
      <w:r>
        <w:rPr>
          <w:color w:val="000000" w:themeColor="text1"/>
          <w:lang w:val="en-GB"/>
        </w:rPr>
        <w:t>TeX</w:t>
      </w:r>
      <w:proofErr w:type="spellEnd"/>
      <w:r>
        <w:rPr>
          <w:color w:val="000000" w:themeColor="text1"/>
          <w:lang w:val="en-GB"/>
        </w:rPr>
        <w:t xml:space="preserve"> or LaTeX. You can use predefined templates:  </w:t>
      </w:r>
    </w:p>
    <w:p w14:paraId="7926771D" w14:textId="1B31D8BA" w:rsidR="00C65E6A" w:rsidRDefault="00257B1F" w:rsidP="006763EE">
      <w:pPr>
        <w:pStyle w:val="Odstavecseseznamem"/>
        <w:numPr>
          <w:ilvl w:val="0"/>
          <w:numId w:val="18"/>
        </w:numPr>
        <w:spacing w:line="276" w:lineRule="auto"/>
        <w:ind w:left="709"/>
        <w:rPr>
          <w:color w:val="000000" w:themeColor="text1"/>
          <w:lang w:val="en-GB"/>
        </w:rPr>
      </w:pPr>
      <w:hyperlink r:id="rId13" w:history="1">
        <w:r w:rsidR="00C65E6A" w:rsidRPr="009C6DD7">
          <w:rPr>
            <w:rStyle w:val="Hypertextovodkaz"/>
            <w:lang w:val="en-GB"/>
          </w:rPr>
          <w:t>http://petr.olsak.net/ctustyle-e.html</w:t>
        </w:r>
      </w:hyperlink>
    </w:p>
    <w:p w14:paraId="3DE570A2" w14:textId="77777777" w:rsidR="00BA0438" w:rsidRPr="00BA0438" w:rsidRDefault="00257B1F" w:rsidP="006763EE">
      <w:pPr>
        <w:pStyle w:val="Odstavecseseznamem"/>
        <w:numPr>
          <w:ilvl w:val="0"/>
          <w:numId w:val="18"/>
        </w:numPr>
        <w:spacing w:line="276" w:lineRule="auto"/>
        <w:ind w:left="709"/>
        <w:rPr>
          <w:rStyle w:val="Hypertextovodkaz"/>
          <w:color w:val="000000" w:themeColor="text1"/>
          <w:u w:val="none"/>
          <w:lang w:val="en-GB"/>
        </w:rPr>
      </w:pPr>
      <w:hyperlink r:id="rId14" w:history="1">
        <w:r w:rsidR="00C65E6A" w:rsidRPr="00C65E6A">
          <w:rPr>
            <w:rStyle w:val="Hypertextovodkaz"/>
            <w:lang w:val="en-GB"/>
          </w:rPr>
          <w:t>https://github.com/tohecz/ctuthesis</w:t>
        </w:r>
      </w:hyperlink>
    </w:p>
    <w:p w14:paraId="09A321E9" w14:textId="59FC44BA" w:rsidR="00BA0438" w:rsidRPr="00BA0438" w:rsidRDefault="00257B1F" w:rsidP="006763EE">
      <w:pPr>
        <w:pStyle w:val="Odstavecseseznamem"/>
        <w:numPr>
          <w:ilvl w:val="0"/>
          <w:numId w:val="18"/>
        </w:numPr>
        <w:spacing w:line="276" w:lineRule="auto"/>
        <w:ind w:left="709"/>
        <w:rPr>
          <w:color w:val="000000" w:themeColor="text1"/>
          <w:lang w:val="en-GB"/>
        </w:rPr>
      </w:pPr>
      <w:hyperlink r:id="rId15" w:history="1">
        <w:r w:rsidR="00BA0438" w:rsidRPr="00572C35">
          <w:rPr>
            <w:rStyle w:val="Hypertextovodkaz"/>
          </w:rPr>
          <w:t>https://www.overleaf.com/latex/templates/sablona-pro-psani-disertacni-prace-na-cvut-fel/ptpvbxhsjdmg</w:t>
        </w:r>
      </w:hyperlink>
    </w:p>
    <w:p w14:paraId="71ACFF9A" w14:textId="3504865B" w:rsidR="00C65E6A" w:rsidRPr="00E419AF" w:rsidRDefault="008E303F" w:rsidP="006763EE">
      <w:pPr>
        <w:spacing w:line="276" w:lineRule="auto"/>
        <w:rPr>
          <w:color w:val="000000" w:themeColor="text1"/>
          <w:lang w:val="en-GB"/>
        </w:rPr>
      </w:pPr>
      <w:r w:rsidRPr="008E303F">
        <w:rPr>
          <w:color w:val="000000" w:themeColor="text1"/>
          <w:lang w:val="en-GB"/>
        </w:rPr>
        <w:t xml:space="preserve">Using </w:t>
      </w:r>
      <w:proofErr w:type="spellStart"/>
      <w:r w:rsidRPr="008E303F">
        <w:rPr>
          <w:color w:val="000000" w:themeColor="text1"/>
          <w:lang w:val="en-GB"/>
        </w:rPr>
        <w:t>TeX</w:t>
      </w:r>
      <w:proofErr w:type="spellEnd"/>
      <w:r w:rsidRPr="008E303F">
        <w:rPr>
          <w:color w:val="000000" w:themeColor="text1"/>
          <w:lang w:val="en-GB"/>
        </w:rPr>
        <w:t>/LaTeX helps you with graphical and style formatting.</w:t>
      </w:r>
    </w:p>
    <w:p w14:paraId="1CF3C56D" w14:textId="044FCF70" w:rsidR="00BC23D4" w:rsidRPr="00E419AF" w:rsidRDefault="008E303F" w:rsidP="006763EE">
      <w:pPr>
        <w:spacing w:line="276" w:lineRule="auto"/>
        <w:rPr>
          <w:color w:val="000000" w:themeColor="text1"/>
          <w:lang w:val="en-GB"/>
        </w:rPr>
      </w:pPr>
      <w:r>
        <w:rPr>
          <w:color w:val="000000" w:themeColor="text1"/>
          <w:lang w:val="en-GB"/>
        </w:rPr>
        <w:t xml:space="preserve">If you prefer Microsoft Word </w:t>
      </w:r>
      <w:r w:rsidR="004C71D1" w:rsidRPr="00E419AF">
        <w:rPr>
          <w:color w:val="000000" w:themeColor="text1"/>
          <w:lang w:val="en-GB"/>
        </w:rPr>
        <w:t>(MS Office)</w:t>
      </w:r>
      <w:r w:rsidR="002738C5" w:rsidRPr="00E419AF">
        <w:rPr>
          <w:color w:val="000000" w:themeColor="text1"/>
          <w:lang w:val="en-GB"/>
        </w:rPr>
        <w:t>,</w:t>
      </w:r>
      <w:r>
        <w:rPr>
          <w:color w:val="000000" w:themeColor="text1"/>
          <w:lang w:val="en-GB"/>
        </w:rPr>
        <w:t xml:space="preserve"> use this manual as template</w:t>
      </w:r>
      <w:r w:rsidR="006763EE">
        <w:rPr>
          <w:color w:val="000000" w:themeColor="text1"/>
          <w:lang w:val="en-GB"/>
        </w:rPr>
        <w:t xml:space="preserve"> with page margins </w:t>
      </w:r>
      <w:r w:rsidR="006763EE" w:rsidRPr="00E419AF">
        <w:rPr>
          <w:color w:val="000000" w:themeColor="text1"/>
          <w:lang w:val="en-GB"/>
        </w:rPr>
        <w:t>25 mm</w:t>
      </w:r>
      <w:r w:rsidR="006763EE">
        <w:rPr>
          <w:color w:val="000000" w:themeColor="text1"/>
          <w:lang w:val="en-GB"/>
        </w:rPr>
        <w:t xml:space="preserve">, and 35 mm at the spine; </w:t>
      </w:r>
      <w:r w:rsidR="006763EE" w:rsidRPr="00C65E6A">
        <w:rPr>
          <w:color w:val="000000" w:themeColor="text1"/>
          <w:lang w:val="en-GB"/>
        </w:rPr>
        <w:t>font size 1</w:t>
      </w:r>
      <w:r w:rsidR="006763EE">
        <w:rPr>
          <w:color w:val="000000" w:themeColor="text1"/>
          <w:lang w:val="en-GB"/>
        </w:rPr>
        <w:t>1</w:t>
      </w:r>
      <w:r w:rsidR="006763EE" w:rsidRPr="00C65E6A">
        <w:rPr>
          <w:color w:val="000000" w:themeColor="text1"/>
          <w:lang w:val="en-GB"/>
        </w:rPr>
        <w:t xml:space="preserve"> </w:t>
      </w:r>
      <w:proofErr w:type="spellStart"/>
      <w:r w:rsidR="006763EE" w:rsidRPr="00C65E6A">
        <w:rPr>
          <w:color w:val="000000" w:themeColor="text1"/>
          <w:lang w:val="en-GB"/>
        </w:rPr>
        <w:t>pt</w:t>
      </w:r>
      <w:proofErr w:type="spellEnd"/>
      <w:r w:rsidR="006763EE" w:rsidRPr="00C65E6A">
        <w:rPr>
          <w:color w:val="000000" w:themeColor="text1"/>
          <w:lang w:val="en-GB"/>
        </w:rPr>
        <w:t xml:space="preserve">, </w:t>
      </w:r>
      <w:r w:rsidR="006763EE">
        <w:rPr>
          <w:color w:val="000000" w:themeColor="text1"/>
          <w:lang w:val="en-GB"/>
        </w:rPr>
        <w:t xml:space="preserve">and </w:t>
      </w:r>
      <w:r w:rsidR="006763EE" w:rsidRPr="00C65E6A">
        <w:rPr>
          <w:color w:val="000000" w:themeColor="text1"/>
          <w:lang w:val="en-GB"/>
        </w:rPr>
        <w:t xml:space="preserve">20, 16, 14 </w:t>
      </w:r>
      <w:proofErr w:type="spellStart"/>
      <w:r w:rsidR="006763EE" w:rsidRPr="00C65E6A">
        <w:rPr>
          <w:color w:val="000000" w:themeColor="text1"/>
          <w:lang w:val="en-GB"/>
        </w:rPr>
        <w:t>pt</w:t>
      </w:r>
      <w:proofErr w:type="spellEnd"/>
      <w:r w:rsidR="006763EE" w:rsidRPr="00C65E6A">
        <w:rPr>
          <w:color w:val="000000" w:themeColor="text1"/>
          <w:lang w:val="en-GB"/>
        </w:rPr>
        <w:t xml:space="preserve"> in the headings according to its level</w:t>
      </w:r>
      <w:r w:rsidR="006763EE">
        <w:rPr>
          <w:color w:val="000000" w:themeColor="text1"/>
          <w:lang w:val="en-GB"/>
        </w:rPr>
        <w:t xml:space="preserve">; a standard </w:t>
      </w:r>
      <w:r w:rsidR="006763EE" w:rsidRPr="00C65E6A">
        <w:rPr>
          <w:color w:val="000000" w:themeColor="text1"/>
          <w:lang w:val="en-GB"/>
        </w:rPr>
        <w:t>line spacing 1.</w:t>
      </w:r>
      <w:r w:rsidR="006763EE">
        <w:rPr>
          <w:color w:val="000000" w:themeColor="text1"/>
          <w:lang w:val="en-GB"/>
        </w:rPr>
        <w:t>1</w:t>
      </w:r>
      <w:r w:rsidR="006763EE" w:rsidRPr="00C65E6A">
        <w:rPr>
          <w:color w:val="000000" w:themeColor="text1"/>
          <w:lang w:val="en-GB"/>
        </w:rPr>
        <w:t>5</w:t>
      </w:r>
      <w:r w:rsidR="006763EE">
        <w:rPr>
          <w:color w:val="000000" w:themeColor="text1"/>
          <w:lang w:val="en-GB"/>
        </w:rPr>
        <w:t>.</w:t>
      </w:r>
    </w:p>
    <w:p w14:paraId="66C3BCF7" w14:textId="77777777" w:rsidR="006A7C3D" w:rsidRPr="00E419AF" w:rsidRDefault="006A7C3D" w:rsidP="006763EE">
      <w:pPr>
        <w:spacing w:line="276" w:lineRule="auto"/>
        <w:rPr>
          <w:lang w:val="en-GB"/>
        </w:rPr>
      </w:pPr>
    </w:p>
    <w:p w14:paraId="7E354FB4" w14:textId="0D99E7EB" w:rsidR="006A7C3D" w:rsidRPr="00E419AF" w:rsidRDefault="008E303F" w:rsidP="006763EE">
      <w:pPr>
        <w:pStyle w:val="Chapter11"/>
      </w:pPr>
      <w:bookmarkStart w:id="3" w:name="_Toc100562759"/>
      <w:r>
        <w:t>F</w:t>
      </w:r>
      <w:r w:rsidRPr="008E303F">
        <w:t>requent mistakes</w:t>
      </w:r>
      <w:bookmarkEnd w:id="3"/>
    </w:p>
    <w:p w14:paraId="5E3FB5E2" w14:textId="0477F53B" w:rsidR="006D24F1" w:rsidRPr="00E419AF" w:rsidRDefault="008E303F" w:rsidP="006763EE">
      <w:pPr>
        <w:spacing w:line="276" w:lineRule="auto"/>
        <w:rPr>
          <w:lang w:val="en-GB"/>
        </w:rPr>
      </w:pPr>
      <w:r w:rsidRPr="008E303F">
        <w:rPr>
          <w:lang w:val="en-GB"/>
        </w:rPr>
        <w:t>Avoid common mistakes with the following recommendations:</w:t>
      </w:r>
    </w:p>
    <w:p w14:paraId="4D3184EE" w14:textId="5798BDD3" w:rsidR="004E5102" w:rsidRPr="00E419AF" w:rsidRDefault="008E303F" w:rsidP="006763EE">
      <w:pPr>
        <w:pStyle w:val="Odstavecseseznamem"/>
        <w:numPr>
          <w:ilvl w:val="0"/>
          <w:numId w:val="8"/>
        </w:numPr>
        <w:spacing w:line="276" w:lineRule="auto"/>
        <w:ind w:left="426"/>
        <w:rPr>
          <w:lang w:val="en-GB"/>
        </w:rPr>
      </w:pPr>
      <w:r>
        <w:rPr>
          <w:lang w:val="en-GB"/>
        </w:rPr>
        <w:t>Use short senten</w:t>
      </w:r>
      <w:r w:rsidR="00EF741E">
        <w:rPr>
          <w:lang w:val="en-GB"/>
        </w:rPr>
        <w:t>c</w:t>
      </w:r>
      <w:r>
        <w:rPr>
          <w:lang w:val="en-GB"/>
        </w:rPr>
        <w:t>es</w:t>
      </w:r>
      <w:r w:rsidR="00EF741E">
        <w:rPr>
          <w:lang w:val="en-GB"/>
        </w:rPr>
        <w:t>, ideally with a main clause and one subordinate clause.</w:t>
      </w:r>
    </w:p>
    <w:p w14:paraId="7FC57287" w14:textId="09833D84" w:rsidR="004E5102" w:rsidRPr="00E419AF" w:rsidRDefault="00EF741E" w:rsidP="006763EE">
      <w:pPr>
        <w:pStyle w:val="Odstavecseseznamem"/>
        <w:numPr>
          <w:ilvl w:val="0"/>
          <w:numId w:val="8"/>
        </w:numPr>
        <w:spacing w:line="276" w:lineRule="auto"/>
        <w:ind w:left="426"/>
        <w:rPr>
          <w:lang w:val="en-GB"/>
        </w:rPr>
      </w:pPr>
      <w:r w:rsidRPr="00EF741E">
        <w:rPr>
          <w:lang w:val="en-GB"/>
        </w:rPr>
        <w:t>Pay attention to clearly expressed subjects and objects in meanings.</w:t>
      </w:r>
    </w:p>
    <w:p w14:paraId="2A1CE0A8" w14:textId="04D5A008" w:rsidR="00EF741E" w:rsidRDefault="004E7430" w:rsidP="006763EE">
      <w:pPr>
        <w:pStyle w:val="Odstavecseseznamem"/>
        <w:numPr>
          <w:ilvl w:val="0"/>
          <w:numId w:val="8"/>
        </w:numPr>
        <w:spacing w:line="276" w:lineRule="auto"/>
        <w:ind w:left="426"/>
        <w:rPr>
          <w:lang w:val="en-GB"/>
        </w:rPr>
      </w:pPr>
      <w:r w:rsidRPr="004E7430">
        <w:rPr>
          <w:lang w:val="en-GB"/>
        </w:rPr>
        <w:t>The text must be comprehensible also without figures and tables. Everything important you describe in the text. Details can be referred to in the figures. Legend of the figure repeats the main meanings from the text and extends them through the details. The figure with legend must be comprehensible separately.</w:t>
      </w:r>
      <w:r>
        <w:rPr>
          <w:lang w:val="en-GB"/>
        </w:rPr>
        <w:t xml:space="preserve"> The figures can be taken from another publication, but must respect copyright and cited with statement: “taken from </w:t>
      </w:r>
      <w:r w:rsidRPr="00E419AF">
        <w:rPr>
          <w:rStyle w:val="Znakapoznpodarou"/>
          <w:lang w:val="en-GB"/>
        </w:rPr>
        <w:fldChar w:fldCharType="begin" w:fldLock="1"/>
      </w:r>
      <w:r w:rsidRPr="00E419AF">
        <w:rPr>
          <w:lang w:val="en-GB"/>
        </w:rPr>
        <w:instrText>ADDIN CSL_CITATION {"citationItems":[{"id":"ITEM-1","itemData":{"DOI":"10.1152/ajpregu.00205.2002","ISSN":"03636119","PMID":"12388468","abstract":"Body temperature has been reported to influence human performance. Performance is reported to be better when body temperature is high/near its circadian peak and worse when body temperature is low/near its circadian minimum. We assessed whether this relationship between performance and body temperature reflects the regulation of both the internal biological timekeeping system and/or the influence of body temperature on performance independent of circadian phase. Fourteen subjects participated in a forced desynchrony protocol allowing assessment of the relationship between body temperature and performance while controlling for circadian phase and hours awake. Most neurobehavioral measures varied as a function of internal biological time and duration of wakefulness. A number of performance measures were better when body temperature was elevated, including working memory, subjective alertness, visual attention, and the slowest 10% of reaction times. These findings demonstrate that an increased body temperature, associated with and independent of internal biological time, is correlated with improved performance and alertness. These results support the hypothesis that body temperature modulates neurobehavioral function in humans.","author":[{"dropping-particle":"","family":"Wright","given":"Kenneth P.","non-dropping-particle":"","parse-names":false,"suffix":""},{"dropping-particle":"","family":"Hull","given":"Joseph T.","non-dropping-particle":"","parse-names":false,"suffix":""},{"dropping-particle":"","family":"Czeisler","given":"Charles A.","non-dropping-particle":"","parse-names":false,"suffix":""}],"container-title":"American Journal of Physiology - Regulatory Integrative and Comparative Physiology","id":"ITEM-1","issue":"6 52-6","issued":{"date-parts":[["2002","12","1"]]},"page":"1370-1377","publisher":"American Physiological Society","title":"Relationship between alertness, performance, and body temperature in humans","type":"article-journal","volume":"283"},"uris":["http://www.mendeley.com/documents/?uuid=27f8ba0a-bf66-38da-8db2-42c45d33fecb"]}],"mendeley":{"formattedCitation":"[1]","plainTextFormattedCitation":"[1]","previouslyFormattedCitation":"[1]"},"properties":{"noteIndex":0},"schema":"https://github.com/citation-style-language/schema/raw/master/csl-citation.json"}</w:instrText>
      </w:r>
      <w:r w:rsidRPr="00E419AF">
        <w:rPr>
          <w:rStyle w:val="Znakapoznpodarou"/>
          <w:lang w:val="en-GB"/>
        </w:rPr>
        <w:fldChar w:fldCharType="separate"/>
      </w:r>
      <w:r w:rsidRPr="00E419AF">
        <w:rPr>
          <w:bCs/>
          <w:noProof/>
          <w:lang w:val="en-GB"/>
        </w:rPr>
        <w:t>[1]</w:t>
      </w:r>
      <w:r w:rsidRPr="00E419AF">
        <w:rPr>
          <w:rStyle w:val="Znakapoznpodarou"/>
          <w:lang w:val="en-GB"/>
        </w:rPr>
        <w:fldChar w:fldCharType="end"/>
      </w:r>
      <w:r>
        <w:rPr>
          <w:lang w:val="en-GB"/>
        </w:rPr>
        <w:t>”</w:t>
      </w:r>
      <w:r w:rsidR="006763EE">
        <w:rPr>
          <w:lang w:val="en-GB"/>
        </w:rPr>
        <w:t>.</w:t>
      </w:r>
      <w:r>
        <w:rPr>
          <w:lang w:val="en-GB"/>
        </w:rPr>
        <w:t xml:space="preserve">  </w:t>
      </w:r>
      <w:r w:rsidR="00EF741E" w:rsidRPr="00EF741E">
        <w:rPr>
          <w:lang w:val="en-GB"/>
        </w:rPr>
        <w:t xml:space="preserve"> </w:t>
      </w:r>
    </w:p>
    <w:p w14:paraId="08F600D4" w14:textId="0688E830" w:rsidR="004E5102" w:rsidRPr="00E419AF" w:rsidRDefault="004E7430" w:rsidP="006763EE">
      <w:pPr>
        <w:pStyle w:val="Odstavecseseznamem"/>
        <w:numPr>
          <w:ilvl w:val="0"/>
          <w:numId w:val="8"/>
        </w:numPr>
        <w:spacing w:line="276" w:lineRule="auto"/>
        <w:ind w:left="426"/>
        <w:rPr>
          <w:lang w:val="en-GB"/>
        </w:rPr>
      </w:pPr>
      <w:r w:rsidRPr="004E7430">
        <w:rPr>
          <w:lang w:val="en-GB"/>
        </w:rPr>
        <w:t xml:space="preserve">Write only about things directly related to the issue of </w:t>
      </w:r>
      <w:r>
        <w:rPr>
          <w:lang w:val="en-GB"/>
        </w:rPr>
        <w:t>your thesis</w:t>
      </w:r>
      <w:r w:rsidRPr="004E7430">
        <w:rPr>
          <w:lang w:val="en-GB"/>
        </w:rPr>
        <w:t xml:space="preserve">. A smaller </w:t>
      </w:r>
      <w:proofErr w:type="spellStart"/>
      <w:r>
        <w:rPr>
          <w:lang w:val="en-GB"/>
        </w:rPr>
        <w:t>nuber</w:t>
      </w:r>
      <w:proofErr w:type="spellEnd"/>
      <w:r w:rsidRPr="004E7430">
        <w:rPr>
          <w:lang w:val="en-GB"/>
        </w:rPr>
        <w:t xml:space="preserve"> of pages of facts will be evaluated better than the amount of insignificant ballast. The focus of the work should be on what you did yourself. Remember that the reader (opponent) must read the work carefully, so do not overwhelm him with unnecessary information and do not distract him.</w:t>
      </w:r>
    </w:p>
    <w:p w14:paraId="0DF52407" w14:textId="77777777" w:rsidR="00297563" w:rsidRDefault="00297563" w:rsidP="006763EE">
      <w:pPr>
        <w:pStyle w:val="Odstavecseseznamem"/>
        <w:numPr>
          <w:ilvl w:val="0"/>
          <w:numId w:val="8"/>
        </w:numPr>
        <w:spacing w:line="276" w:lineRule="auto"/>
        <w:ind w:left="426"/>
        <w:rPr>
          <w:lang w:val="en-GB"/>
        </w:rPr>
      </w:pPr>
      <w:r w:rsidRPr="00297563">
        <w:rPr>
          <w:lang w:val="en-GB"/>
        </w:rPr>
        <w:t>The thesis must be meaningfully divided into sections and subsections. Style depends on the type and differs between methodological and experimental work. Consult it with your supervisor and design the appropriate structure.</w:t>
      </w:r>
    </w:p>
    <w:p w14:paraId="6A31495C" w14:textId="07B328D7" w:rsidR="00297563" w:rsidRDefault="00297563" w:rsidP="006763EE">
      <w:pPr>
        <w:pStyle w:val="Odstavecseseznamem"/>
        <w:numPr>
          <w:ilvl w:val="0"/>
          <w:numId w:val="8"/>
        </w:numPr>
        <w:spacing w:line="276" w:lineRule="auto"/>
        <w:ind w:left="426"/>
        <w:rPr>
          <w:lang w:val="en-GB"/>
        </w:rPr>
      </w:pPr>
      <w:r w:rsidRPr="00297563">
        <w:rPr>
          <w:lang w:val="en-GB"/>
        </w:rPr>
        <w:lastRenderedPageBreak/>
        <w:t xml:space="preserve">Try to make the </w:t>
      </w:r>
      <w:r>
        <w:rPr>
          <w:lang w:val="en-GB"/>
        </w:rPr>
        <w:t>sections</w:t>
      </w:r>
      <w:r w:rsidRPr="00297563">
        <w:rPr>
          <w:lang w:val="en-GB"/>
        </w:rPr>
        <w:t xml:space="preserve"> follow each other. Tell a story</w:t>
      </w:r>
      <w:r>
        <w:rPr>
          <w:lang w:val="en-GB"/>
        </w:rPr>
        <w:t>.</w:t>
      </w:r>
      <w:r w:rsidRPr="00297563">
        <w:rPr>
          <w:lang w:val="en-GB"/>
        </w:rPr>
        <w:t xml:space="preserve"> </w:t>
      </w:r>
      <w:r>
        <w:rPr>
          <w:lang w:val="en-GB"/>
        </w:rPr>
        <w:t>E.g.</w:t>
      </w:r>
      <w:r w:rsidRPr="00297563">
        <w:rPr>
          <w:lang w:val="en-GB"/>
        </w:rPr>
        <w:t xml:space="preserve">, </w:t>
      </w:r>
      <w:r>
        <w:rPr>
          <w:lang w:val="en-GB"/>
        </w:rPr>
        <w:t xml:space="preserve">experimental work </w:t>
      </w:r>
      <w:r w:rsidRPr="00297563">
        <w:rPr>
          <w:lang w:val="en-GB"/>
        </w:rPr>
        <w:t xml:space="preserve">is divided into five blocks: introduction </w:t>
      </w:r>
      <w:r>
        <w:rPr>
          <w:lang w:val="en-GB"/>
        </w:rPr>
        <w:t>with</w:t>
      </w:r>
      <w:r w:rsidRPr="00297563">
        <w:rPr>
          <w:lang w:val="en-GB"/>
        </w:rPr>
        <w:t xml:space="preserve"> theory (historical background</w:t>
      </w:r>
      <w:r>
        <w:rPr>
          <w:lang w:val="en-GB"/>
        </w:rPr>
        <w:t>, state of the art</w:t>
      </w:r>
      <w:r w:rsidRPr="00297563">
        <w:rPr>
          <w:lang w:val="en-GB"/>
        </w:rPr>
        <w:t>), methodology (ideas, search procedure</w:t>
      </w:r>
      <w:r>
        <w:rPr>
          <w:lang w:val="en-GB"/>
        </w:rPr>
        <w:t>, hypothesis</w:t>
      </w:r>
      <w:r w:rsidRPr="00297563">
        <w:rPr>
          <w:lang w:val="en-GB"/>
        </w:rPr>
        <w:t>), results (found clues and evidence) and discussion (the killer is the gardener</w:t>
      </w:r>
      <w:r>
        <w:rPr>
          <w:lang w:val="en-GB"/>
        </w:rPr>
        <w:t>:</w:t>
      </w:r>
      <w:r w:rsidRPr="00297563">
        <w:rPr>
          <w:lang w:val="en-GB"/>
        </w:rPr>
        <w:t xml:space="preserve"> how we found him and what we were wrong about), conclusion (lessons learned).</w:t>
      </w:r>
    </w:p>
    <w:p w14:paraId="3ACF5186" w14:textId="692CD335" w:rsidR="001A0239" w:rsidRDefault="001A0239" w:rsidP="006763EE">
      <w:pPr>
        <w:pStyle w:val="Odstavecseseznamem"/>
        <w:numPr>
          <w:ilvl w:val="0"/>
          <w:numId w:val="8"/>
        </w:numPr>
        <w:spacing w:line="276" w:lineRule="auto"/>
        <w:ind w:left="426"/>
        <w:rPr>
          <w:lang w:val="en-GB"/>
        </w:rPr>
      </w:pPr>
      <w:r w:rsidRPr="001A0239">
        <w:rPr>
          <w:lang w:val="en-GB"/>
        </w:rPr>
        <w:t>Write single digits in words</w:t>
      </w:r>
      <w:r>
        <w:rPr>
          <w:lang w:val="en-GB"/>
        </w:rPr>
        <w:t xml:space="preserve">, instead of results values, e.g., two subjects, but 1°C; five apples, but 5 mm. </w:t>
      </w:r>
      <w:r w:rsidRPr="001A0239">
        <w:rPr>
          <w:lang w:val="en-GB"/>
        </w:rPr>
        <w:t xml:space="preserve"> </w:t>
      </w:r>
    </w:p>
    <w:p w14:paraId="031753E3" w14:textId="77777777" w:rsidR="00176988" w:rsidRDefault="001A0239" w:rsidP="006763EE">
      <w:pPr>
        <w:pStyle w:val="Odstavecseseznamem"/>
        <w:numPr>
          <w:ilvl w:val="0"/>
          <w:numId w:val="8"/>
        </w:numPr>
        <w:spacing w:line="276" w:lineRule="auto"/>
        <w:ind w:left="426"/>
        <w:rPr>
          <w:lang w:val="en-GB"/>
        </w:rPr>
      </w:pPr>
      <w:r w:rsidRPr="001A0239">
        <w:rPr>
          <w:lang w:val="en-GB"/>
        </w:rPr>
        <w:t xml:space="preserve">One-letter prepositions or articles should not be at the end of a line. Use the coupled space: in </w:t>
      </w:r>
      <w:r w:rsidR="00B97032" w:rsidRPr="001A0239">
        <w:rPr>
          <w:lang w:val="en-GB"/>
        </w:rPr>
        <w:t xml:space="preserve">LaTeX </w:t>
      </w:r>
      <w:r w:rsidRPr="001A0239">
        <w:rPr>
          <w:lang w:val="en-GB"/>
        </w:rPr>
        <w:t>symbol</w:t>
      </w:r>
      <w:r w:rsidR="00B97032" w:rsidRPr="001A0239">
        <w:rPr>
          <w:lang w:val="en-GB"/>
        </w:rPr>
        <w:t xml:space="preserve"> „</w:t>
      </w:r>
      <w:proofErr w:type="gramStart"/>
      <w:r w:rsidR="00B97032" w:rsidRPr="001A0239">
        <w:rPr>
          <w:lang w:val="en-GB"/>
        </w:rPr>
        <w:t>~“</w:t>
      </w:r>
      <w:proofErr w:type="gramEnd"/>
      <w:r w:rsidRPr="001A0239">
        <w:rPr>
          <w:lang w:val="en-GB"/>
        </w:rPr>
        <w:t>,</w:t>
      </w:r>
      <w:r w:rsidR="00B97032" w:rsidRPr="001A0239">
        <w:rPr>
          <w:lang w:val="en-GB"/>
        </w:rPr>
        <w:t xml:space="preserve"> </w:t>
      </w:r>
      <w:r w:rsidRPr="001A0239">
        <w:rPr>
          <w:lang w:val="en-GB"/>
        </w:rPr>
        <w:t xml:space="preserve">for MS Word </w:t>
      </w:r>
      <w:r w:rsidR="00B97032" w:rsidRPr="001A0239">
        <w:rPr>
          <w:lang w:val="en-GB"/>
        </w:rPr>
        <w:t>„</w:t>
      </w:r>
      <w:r w:rsidR="009D7870" w:rsidRPr="001A0239">
        <w:rPr>
          <w:i/>
          <w:lang w:val="en-GB"/>
        </w:rPr>
        <w:t xml:space="preserve">ctrl + shift + </w:t>
      </w:r>
      <w:r w:rsidRPr="001A0239">
        <w:rPr>
          <w:i/>
          <w:lang w:val="en-GB"/>
        </w:rPr>
        <w:t>space bar</w:t>
      </w:r>
      <w:r w:rsidR="00B97032" w:rsidRPr="001A0239">
        <w:rPr>
          <w:lang w:val="en-GB"/>
        </w:rPr>
        <w:t>“</w:t>
      </w:r>
      <w:r w:rsidR="009D7870" w:rsidRPr="001A0239">
        <w:rPr>
          <w:lang w:val="en-GB"/>
        </w:rPr>
        <w:t>.</w:t>
      </w:r>
      <w:r>
        <w:rPr>
          <w:lang w:val="en-GB"/>
        </w:rPr>
        <w:t xml:space="preserve"> </w:t>
      </w:r>
    </w:p>
    <w:p w14:paraId="4407FDFF" w14:textId="333A641F" w:rsidR="00176988" w:rsidRDefault="00176988" w:rsidP="006763EE">
      <w:pPr>
        <w:pStyle w:val="Odstavecseseznamem"/>
        <w:numPr>
          <w:ilvl w:val="0"/>
          <w:numId w:val="8"/>
        </w:numPr>
        <w:spacing w:line="276" w:lineRule="auto"/>
        <w:ind w:left="426"/>
        <w:rPr>
          <w:lang w:val="en-GB"/>
        </w:rPr>
      </w:pPr>
      <w:r w:rsidRPr="00176988">
        <w:rPr>
          <w:lang w:val="en-GB"/>
        </w:rPr>
        <w:t xml:space="preserve">Hyphens are used to link elements in compound words. The </w:t>
      </w:r>
      <w:proofErr w:type="spellStart"/>
      <w:r w:rsidRPr="00176988">
        <w:rPr>
          <w:lang w:val="en-GB"/>
        </w:rPr>
        <w:t>en</w:t>
      </w:r>
      <w:proofErr w:type="spellEnd"/>
      <w:r>
        <w:rPr>
          <w:lang w:val="en-GB"/>
        </w:rPr>
        <w:t>-</w:t>
      </w:r>
      <w:r w:rsidRPr="00176988">
        <w:rPr>
          <w:lang w:val="en-GB"/>
        </w:rPr>
        <w:t xml:space="preserve">dash is approximately the length of the letter n, and the </w:t>
      </w:r>
      <w:proofErr w:type="spellStart"/>
      <w:r w:rsidRPr="00176988">
        <w:rPr>
          <w:lang w:val="en-GB"/>
        </w:rPr>
        <w:t>em</w:t>
      </w:r>
      <w:proofErr w:type="spellEnd"/>
      <w:r>
        <w:rPr>
          <w:lang w:val="en-GB"/>
        </w:rPr>
        <w:t>-</w:t>
      </w:r>
      <w:r w:rsidRPr="00176988">
        <w:rPr>
          <w:lang w:val="en-GB"/>
        </w:rPr>
        <w:t xml:space="preserve">dash the length of the letter m. The shorter </w:t>
      </w:r>
      <w:proofErr w:type="spellStart"/>
      <w:r w:rsidRPr="00176988">
        <w:rPr>
          <w:lang w:val="en-GB"/>
        </w:rPr>
        <w:t>en</w:t>
      </w:r>
      <w:proofErr w:type="spellEnd"/>
      <w:r w:rsidRPr="00176988">
        <w:rPr>
          <w:lang w:val="en-GB"/>
        </w:rPr>
        <w:t xml:space="preserve"> dash (–) is used to mark ranges and with the meaning “to” in phrases like “Dover–Calais crossing.” The longer </w:t>
      </w:r>
      <w:proofErr w:type="spellStart"/>
      <w:r w:rsidRPr="00176988">
        <w:rPr>
          <w:lang w:val="en-GB"/>
        </w:rPr>
        <w:t>em</w:t>
      </w:r>
      <w:proofErr w:type="spellEnd"/>
      <w:r w:rsidRPr="00176988">
        <w:rPr>
          <w:lang w:val="en-GB"/>
        </w:rPr>
        <w:t xml:space="preserve"> dash (—) is used to separate extra information or mark a break in a sentence. </w:t>
      </w:r>
    </w:p>
    <w:p w14:paraId="6BC71DAC" w14:textId="393809EC" w:rsidR="00D46F09" w:rsidRDefault="00D46F09" w:rsidP="006763EE">
      <w:pPr>
        <w:pStyle w:val="Odstavecseseznamem"/>
        <w:numPr>
          <w:ilvl w:val="0"/>
          <w:numId w:val="8"/>
        </w:numPr>
        <w:spacing w:line="276" w:lineRule="auto"/>
        <w:ind w:left="426"/>
        <w:rPr>
          <w:lang w:val="en-GB"/>
        </w:rPr>
      </w:pPr>
      <w:r>
        <w:rPr>
          <w:lang w:val="en-GB"/>
        </w:rPr>
        <w:t>In MS Word, use “page break” for new page (</w:t>
      </w:r>
      <w:proofErr w:type="spellStart"/>
      <w:r w:rsidRPr="00D46F09">
        <w:rPr>
          <w:i/>
          <w:lang w:val="en-GB"/>
        </w:rPr>
        <w:t>ctrl</w:t>
      </w:r>
      <w:r>
        <w:rPr>
          <w:lang w:val="en-GB"/>
        </w:rPr>
        <w:t>+</w:t>
      </w:r>
      <w:r w:rsidRPr="00D46F09">
        <w:rPr>
          <w:i/>
          <w:lang w:val="en-GB"/>
        </w:rPr>
        <w:t>enter</w:t>
      </w:r>
      <w:proofErr w:type="spellEnd"/>
      <w:r>
        <w:rPr>
          <w:lang w:val="en-GB"/>
        </w:rPr>
        <w:t>).</w:t>
      </w:r>
      <w:r>
        <w:rPr>
          <w:noProof/>
          <w:lang w:eastAsia="cs-CZ"/>
        </w:rPr>
        <w:drawing>
          <wp:inline distT="0" distB="0" distL="0" distR="0" wp14:anchorId="3DF1FE55" wp14:editId="4DAF335E">
            <wp:extent cx="3790237" cy="206541"/>
            <wp:effectExtent l="0" t="0" r="127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43215" b="45886"/>
                    <a:stretch/>
                  </pic:blipFill>
                  <pic:spPr bwMode="auto">
                    <a:xfrm>
                      <a:off x="0" y="0"/>
                      <a:ext cx="3790950" cy="206580"/>
                    </a:xfrm>
                    <a:prstGeom prst="rect">
                      <a:avLst/>
                    </a:prstGeom>
                    <a:noFill/>
                    <a:ln>
                      <a:noFill/>
                    </a:ln>
                    <a:extLst>
                      <a:ext uri="{53640926-AAD7-44D8-BBD7-CCE9431645EC}">
                        <a14:shadowObscured xmlns:a14="http://schemas.microsoft.com/office/drawing/2010/main"/>
                      </a:ext>
                    </a:extLst>
                  </pic:spPr>
                </pic:pic>
              </a:graphicData>
            </a:graphic>
          </wp:inline>
        </w:drawing>
      </w:r>
    </w:p>
    <w:p w14:paraId="2B23AE5B" w14:textId="62FBAA74" w:rsidR="001B3D3B" w:rsidRPr="00E419AF" w:rsidRDefault="00D46F09" w:rsidP="006763EE">
      <w:pPr>
        <w:pStyle w:val="Odstavecseseznamem"/>
        <w:spacing w:line="276" w:lineRule="auto"/>
        <w:ind w:left="426" w:firstLine="0"/>
        <w:rPr>
          <w:lang w:val="en-GB"/>
        </w:rPr>
      </w:pPr>
      <w:r w:rsidRPr="00E419AF">
        <w:rPr>
          <w:lang w:val="en-GB"/>
        </w:rPr>
        <w:t xml:space="preserve"> </w:t>
      </w:r>
    </w:p>
    <w:p w14:paraId="6AD6E5C1" w14:textId="737F4A88" w:rsidR="00B97032" w:rsidRPr="00E419AF" w:rsidRDefault="00C563A9" w:rsidP="006763EE">
      <w:pPr>
        <w:pStyle w:val="Chapter11"/>
      </w:pPr>
      <w:bookmarkStart w:id="4" w:name="_Toc100562760"/>
      <w:r>
        <w:t>Citation</w:t>
      </w:r>
      <w:bookmarkEnd w:id="4"/>
    </w:p>
    <w:p w14:paraId="1FC8BC35" w14:textId="17398F51" w:rsidR="0080471A" w:rsidRDefault="00C563A9" w:rsidP="006763EE">
      <w:pPr>
        <w:spacing w:line="276" w:lineRule="auto"/>
        <w:rPr>
          <w:lang w:val="en-GB"/>
        </w:rPr>
      </w:pPr>
      <w:r>
        <w:rPr>
          <w:lang w:val="en-GB"/>
        </w:rPr>
        <w:t>Respect international standard ISO690 which specifies a linked reference form and type (article, book, software, webpage, etc.). Technical text usually uses</w:t>
      </w:r>
      <w:r w:rsidR="000C78DF">
        <w:rPr>
          <w:lang w:val="en-GB"/>
        </w:rPr>
        <w:t xml:space="preserve"> numeric</w:t>
      </w:r>
      <w:r>
        <w:rPr>
          <w:lang w:val="en-GB"/>
        </w:rPr>
        <w:t xml:space="preserve"> referencing of individual facts </w:t>
      </w:r>
      <w:r w:rsidR="000C78DF">
        <w:rPr>
          <w:lang w:val="en-GB"/>
        </w:rPr>
        <w:t xml:space="preserve">within </w:t>
      </w:r>
      <w:r w:rsidR="0080471A">
        <w:rPr>
          <w:lang w:val="en-GB"/>
        </w:rPr>
        <w:t xml:space="preserve">a </w:t>
      </w:r>
      <w:r w:rsidR="000C78DF">
        <w:rPr>
          <w:lang w:val="en-GB"/>
        </w:rPr>
        <w:t xml:space="preserve">sentence before the dot: “Body temperature is 36-37°C </w:t>
      </w:r>
      <w:r w:rsidR="000C78DF">
        <w:rPr>
          <w:lang w:val="en-GB"/>
        </w:rPr>
        <w:fldChar w:fldCharType="begin" w:fldLock="1"/>
      </w:r>
      <w:r w:rsidR="00B2041F">
        <w:rPr>
          <w:lang w:val="en-GB"/>
        </w:rPr>
        <w:instrText>ADDIN CSL_CITATION {"citationItems":[{"id":"ITEM-1","itemData":{"DOI":"10.1152/ajpregu.00205.2002","ISSN":"03636119","PMID":"12388468","abstract":"Body temperature has been reported to influence human performance. Performance is reported to be better when body temperature is high/near its circadian peak and worse when body temperature is low/near its circadian minimum. We assessed whether this relationship between performance and body temperature reflects the regulation of both the internal biological timekeeping system and/or the influence of body temperature on performance independent of circadian phase. Fourteen subjects participated in a forced desynchrony protocol allowing assessment of the relationship between body temperature and performance while controlling for circadian phase and hours awake. Most neurobehavioral measures varied as a function of internal biological time and duration of wakefulness. A number of performance measures were better when body temperature was elevated, including working memory, subjective alertness, visual attention, and the slowest 10% of reaction times. These findings demonstrate that an increased body temperature, associated with and independent of internal biological time, is correlated with improved performance and alertness. These results support the hypothesis that body temperature modulates neurobehavioral function in humans.","author":[{"dropping-particle":"","family":"Wright","given":"Kenneth P.","non-dropping-particle":"","parse-names":false,"suffix":""},{"dropping-particle":"","family":"Hull","given":"Joseph T.","non-dropping-particle":"","parse-names":false,"suffix":""},{"dropping-particle":"","family":"Czeisler","given":"Charles A.","non-dropping-particle":"","parse-names":false,"suffix":""}],"container-title":"American Journal of Physiology - Regulatory Integrative and Comparative Physiology","id":"ITEM-1","issue":"6 52-6","issued":{"date-parts":[["2002","12","1"]]},"page":"1370-1377","publisher":"American Physiological Society","title":"Relationship between alertness, performance, and body temperature in humans","type":"article-journal","volume":"283"},"uris":["http://www.mendeley.com/documents/?uuid=27f8ba0a-bf66-38da-8db2-42c45d33fecb"]}],"mendeley":{"formattedCitation":"[1]","plainTextFormattedCitation":"[1]","previouslyFormattedCitation":"[1]"},"properties":{"noteIndex":0},"schema":"https://github.com/citation-style-language/schema/raw/master/csl-citation.json"}</w:instrText>
      </w:r>
      <w:r w:rsidR="000C78DF">
        <w:rPr>
          <w:lang w:val="en-GB"/>
        </w:rPr>
        <w:fldChar w:fldCharType="separate"/>
      </w:r>
      <w:r w:rsidR="000C78DF" w:rsidRPr="000C78DF">
        <w:rPr>
          <w:noProof/>
          <w:lang w:val="en-GB"/>
        </w:rPr>
        <w:t>[1]</w:t>
      </w:r>
      <w:r w:rsidR="000C78DF">
        <w:rPr>
          <w:lang w:val="en-GB"/>
        </w:rPr>
        <w:fldChar w:fldCharType="end"/>
      </w:r>
      <w:r w:rsidR="000C78DF">
        <w:rPr>
          <w:lang w:val="en-GB"/>
        </w:rPr>
        <w:t xml:space="preserve">.” </w:t>
      </w:r>
      <w:r w:rsidR="0080471A" w:rsidRPr="0080471A">
        <w:rPr>
          <w:lang w:val="en-GB"/>
        </w:rPr>
        <w:t>Numbering reflects the order of occurrence in the text.</w:t>
      </w:r>
    </w:p>
    <w:p w14:paraId="7091011D" w14:textId="12690A0E" w:rsidR="0025482F" w:rsidRPr="00E419AF" w:rsidRDefault="0080471A" w:rsidP="006763EE">
      <w:pPr>
        <w:spacing w:line="276" w:lineRule="auto"/>
        <w:rPr>
          <w:lang w:val="en-GB"/>
        </w:rPr>
      </w:pPr>
      <w:r>
        <w:rPr>
          <w:lang w:val="en-GB"/>
        </w:rPr>
        <w:t>Using p</w:t>
      </w:r>
      <w:r w:rsidR="000C78DF" w:rsidRPr="000C78DF">
        <w:rPr>
          <w:lang w:val="en-GB"/>
        </w:rPr>
        <w:t>araphrase</w:t>
      </w:r>
      <w:r w:rsidR="000C78DF">
        <w:rPr>
          <w:lang w:val="en-GB"/>
        </w:rPr>
        <w:t xml:space="preserve">d text or referencing </w:t>
      </w:r>
      <w:r>
        <w:rPr>
          <w:lang w:val="en-GB"/>
        </w:rPr>
        <w:t xml:space="preserve">the </w:t>
      </w:r>
      <w:r w:rsidR="000C78DF">
        <w:rPr>
          <w:lang w:val="en-GB"/>
        </w:rPr>
        <w:t xml:space="preserve">whole paragraph </w:t>
      </w:r>
      <w:r>
        <w:rPr>
          <w:lang w:val="en-GB"/>
        </w:rPr>
        <w:t xml:space="preserve">is permissible and </w:t>
      </w:r>
      <w:r w:rsidR="000C78DF">
        <w:rPr>
          <w:lang w:val="en-GB"/>
        </w:rPr>
        <w:t xml:space="preserve">uses numeric reference inserted </w:t>
      </w:r>
      <w:r w:rsidR="000C78DF" w:rsidRPr="000C78DF">
        <w:rPr>
          <w:lang w:val="en-GB"/>
        </w:rPr>
        <w:t>to the end of the text after the dot</w:t>
      </w:r>
      <w:r w:rsidR="000C78DF">
        <w:rPr>
          <w:lang w:val="en-GB"/>
        </w:rPr>
        <w:t xml:space="preserve">: “Body temperature is 36-37°C, but higher during inflammatory. </w:t>
      </w:r>
      <w:r w:rsidR="000C78DF">
        <w:rPr>
          <w:lang w:val="en-GB"/>
        </w:rPr>
        <w:fldChar w:fldCharType="begin" w:fldLock="1"/>
      </w:r>
      <w:r w:rsidR="00B2041F">
        <w:rPr>
          <w:lang w:val="en-GB"/>
        </w:rPr>
        <w:instrText>ADDIN CSL_CITATION {"citationItems":[{"id":"ITEM-1","itemData":{"DOI":"10.1152/ajpregu.00205.2002","ISSN":"03636119","PMID":"12388468","abstract":"Body temperature has been reported to influence human performance. Performance is reported to be better when body temperature is high/near its circadian peak and worse when body temperature is low/near its circadian minimum. We assessed whether this relationship between performance and body temperature reflects the regulation of both the internal biological timekeeping system and/or the influence of body temperature on performance independent of circadian phase. Fourteen subjects participated in a forced desynchrony protocol allowing assessment of the relationship between body temperature and performance while controlling for circadian phase and hours awake. Most neurobehavioral measures varied as a function of internal biological time and duration of wakefulness. A number of performance measures were better when body temperature was elevated, including working memory, subjective alertness, visual attention, and the slowest 10% of reaction times. These findings demonstrate that an increased body temperature, associated with and independent of internal biological time, is correlated with improved performance and alertness. These results support the hypothesis that body temperature modulates neurobehavioral function in humans.","author":[{"dropping-particle":"","family":"Wright","given":"Kenneth P.","non-dropping-particle":"","parse-names":false,"suffix":""},{"dropping-particle":"","family":"Hull","given":"Joseph T.","non-dropping-particle":"","parse-names":false,"suffix":""},{"dropping-particle":"","family":"Czeisler","given":"Charles A.","non-dropping-particle":"","parse-names":false,"suffix":""}],"container-title":"American Journal of Physiology - Regulatory Integrative and Comparative Physiology","id":"ITEM-1","issue":"6 52-6","issued":{"date-parts":[["2002","12","1"]]},"page":"1370-1377","publisher":"American Physiological Society","title":"Relationship between alertness, performance, and body temperature in humans","type":"article-journal","volume":"283"},"uris":["http://www.mendeley.com/documents/?uuid=27f8ba0a-bf66-38da-8db2-42c45d33fecb"]}],"mendeley":{"formattedCitation":"[1]","plainTextFormattedCitation":"[1]","previouslyFormattedCitation":"[1]"},"properties":{"noteIndex":0},"schema":"https://github.com/citation-style-language/schema/raw/master/csl-citation.json"}</w:instrText>
      </w:r>
      <w:r w:rsidR="000C78DF">
        <w:rPr>
          <w:lang w:val="en-GB"/>
        </w:rPr>
        <w:fldChar w:fldCharType="separate"/>
      </w:r>
      <w:r w:rsidR="000C78DF" w:rsidRPr="000C78DF">
        <w:rPr>
          <w:noProof/>
          <w:lang w:val="en-GB"/>
        </w:rPr>
        <w:t>[1]</w:t>
      </w:r>
      <w:r w:rsidR="000C78DF">
        <w:rPr>
          <w:lang w:val="en-GB"/>
        </w:rPr>
        <w:fldChar w:fldCharType="end"/>
      </w:r>
      <w:r w:rsidR="000C78DF">
        <w:rPr>
          <w:lang w:val="en-GB"/>
        </w:rPr>
        <w:t>”</w:t>
      </w:r>
      <w:r w:rsidRPr="0080471A">
        <w:rPr>
          <w:lang w:val="en-GB"/>
        </w:rPr>
        <w:t xml:space="preserve"> </w:t>
      </w:r>
      <w:r>
        <w:rPr>
          <w:lang w:val="en-GB"/>
        </w:rPr>
        <w:t>However, prefer factual referencing instead.</w:t>
      </w:r>
    </w:p>
    <w:p w14:paraId="713F1B60" w14:textId="74B2A4E3" w:rsidR="0080471A" w:rsidRDefault="0080471A" w:rsidP="006763EE">
      <w:pPr>
        <w:spacing w:line="276" w:lineRule="auto"/>
        <w:rPr>
          <w:lang w:val="en-GB"/>
        </w:rPr>
      </w:pPr>
      <w:r>
        <w:rPr>
          <w:lang w:val="en-GB"/>
        </w:rPr>
        <w:t>Use r</w:t>
      </w:r>
      <w:r w:rsidRPr="0080471A">
        <w:rPr>
          <w:lang w:val="en-GB"/>
        </w:rPr>
        <w:t xml:space="preserve">eference </w:t>
      </w:r>
      <w:r>
        <w:rPr>
          <w:lang w:val="en-GB"/>
        </w:rPr>
        <w:t>m</w:t>
      </w:r>
      <w:r w:rsidRPr="0080471A">
        <w:rPr>
          <w:lang w:val="en-GB"/>
        </w:rPr>
        <w:t xml:space="preserve">anagement </w:t>
      </w:r>
      <w:r>
        <w:rPr>
          <w:lang w:val="en-GB"/>
        </w:rPr>
        <w:t>s</w:t>
      </w:r>
      <w:r w:rsidRPr="0080471A">
        <w:rPr>
          <w:lang w:val="en-GB"/>
        </w:rPr>
        <w:t>oftware</w:t>
      </w:r>
      <w:r>
        <w:rPr>
          <w:lang w:val="en-GB"/>
        </w:rPr>
        <w:t xml:space="preserve"> that helps you to collect, sort, search, citation</w:t>
      </w:r>
      <w:r w:rsidRPr="0080471A">
        <w:rPr>
          <w:lang w:val="en-GB"/>
        </w:rPr>
        <w:t xml:space="preserve"> </w:t>
      </w:r>
      <w:r>
        <w:rPr>
          <w:lang w:val="en-GB"/>
        </w:rPr>
        <w:t xml:space="preserve">inserting, and their formatting. LaTeX uses </w:t>
      </w:r>
      <w:proofErr w:type="spellStart"/>
      <w:r w:rsidRPr="00E419AF">
        <w:rPr>
          <w:lang w:val="en-GB"/>
        </w:rPr>
        <w:t>BibTeX</w:t>
      </w:r>
      <w:proofErr w:type="spellEnd"/>
      <w:r w:rsidRPr="00E419AF">
        <w:rPr>
          <w:lang w:val="en-GB"/>
        </w:rPr>
        <w:t xml:space="preserve">, </w:t>
      </w:r>
      <w:proofErr w:type="spellStart"/>
      <w:r w:rsidRPr="00E419AF">
        <w:rPr>
          <w:lang w:val="en-GB"/>
        </w:rPr>
        <w:t>BibLaTeX</w:t>
      </w:r>
      <w:proofErr w:type="spellEnd"/>
      <w:r>
        <w:rPr>
          <w:lang w:val="en-GB"/>
        </w:rPr>
        <w:t xml:space="preserve">. Universal managers usually contain </w:t>
      </w:r>
      <w:proofErr w:type="spellStart"/>
      <w:r>
        <w:rPr>
          <w:lang w:val="en-GB"/>
        </w:rPr>
        <w:t>BibTeX</w:t>
      </w:r>
      <w:proofErr w:type="spellEnd"/>
      <w:r>
        <w:rPr>
          <w:lang w:val="en-GB"/>
        </w:rPr>
        <w:t xml:space="preserve"> exporter or MS Office extensions, e.g., free </w:t>
      </w:r>
      <w:r w:rsidRPr="00E419AF">
        <w:rPr>
          <w:lang w:val="en-GB"/>
        </w:rPr>
        <w:t xml:space="preserve">Mendeley, Zotero, </w:t>
      </w:r>
      <w:r>
        <w:rPr>
          <w:lang w:val="en-GB"/>
        </w:rPr>
        <w:t xml:space="preserve">or paid </w:t>
      </w:r>
      <w:r w:rsidRPr="00E419AF">
        <w:rPr>
          <w:lang w:val="en-GB"/>
        </w:rPr>
        <w:t>EndNote.</w:t>
      </w:r>
      <w:r>
        <w:rPr>
          <w:lang w:val="en-GB"/>
        </w:rPr>
        <w:t xml:space="preserve"> Warning: not all software supports all platforms, e.g., macOS, Google Docs.  </w:t>
      </w:r>
    </w:p>
    <w:p w14:paraId="5078F27C" w14:textId="77777777" w:rsidR="004C71D1" w:rsidRPr="00E419AF" w:rsidRDefault="004C71D1" w:rsidP="006763EE">
      <w:pPr>
        <w:spacing w:line="276" w:lineRule="auto"/>
        <w:rPr>
          <w:lang w:val="en-GB"/>
        </w:rPr>
      </w:pPr>
    </w:p>
    <w:p w14:paraId="4561F95F" w14:textId="246D6D56" w:rsidR="004C71D1" w:rsidRPr="00E419AF" w:rsidRDefault="0080471A" w:rsidP="006763EE">
      <w:pPr>
        <w:pStyle w:val="Chapter111"/>
      </w:pPr>
      <w:bookmarkStart w:id="5" w:name="_Toc100562761"/>
      <w:r>
        <w:t>Mendeley – an example of r</w:t>
      </w:r>
      <w:r w:rsidRPr="0080471A">
        <w:t xml:space="preserve">eference </w:t>
      </w:r>
      <w:r>
        <w:t>m</w:t>
      </w:r>
      <w:r w:rsidRPr="0080471A">
        <w:t xml:space="preserve">anagement </w:t>
      </w:r>
      <w:r>
        <w:t>s</w:t>
      </w:r>
      <w:r w:rsidRPr="0080471A">
        <w:t>oftware</w:t>
      </w:r>
      <w:bookmarkEnd w:id="5"/>
    </w:p>
    <w:p w14:paraId="7F1B58D7" w14:textId="5D237590" w:rsidR="0080471A" w:rsidRDefault="0080471A" w:rsidP="006763EE">
      <w:pPr>
        <w:spacing w:line="276" w:lineRule="auto"/>
        <w:rPr>
          <w:lang w:val="en-GB"/>
        </w:rPr>
      </w:pPr>
      <w:r>
        <w:rPr>
          <w:lang w:val="en-GB"/>
        </w:rPr>
        <w:t>Mendeley allows to you import references directly from web-browser search (Chrome) into a personal database (cloud, m</w:t>
      </w:r>
      <w:r w:rsidRPr="0080471A">
        <w:rPr>
          <w:lang w:val="en-GB"/>
        </w:rPr>
        <w:t xml:space="preserve">anager for </w:t>
      </w:r>
      <w:r>
        <w:rPr>
          <w:lang w:val="en-GB"/>
        </w:rPr>
        <w:t>d</w:t>
      </w:r>
      <w:r w:rsidRPr="0080471A">
        <w:rPr>
          <w:lang w:val="en-GB"/>
        </w:rPr>
        <w:t>esktop</w:t>
      </w:r>
      <w:r>
        <w:rPr>
          <w:lang w:val="en-GB"/>
        </w:rPr>
        <w:t xml:space="preserve">). Collected items can be exported in </w:t>
      </w:r>
      <w:proofErr w:type="spellStart"/>
      <w:r>
        <w:rPr>
          <w:lang w:val="en-GB"/>
        </w:rPr>
        <w:t>BibTeX</w:t>
      </w:r>
      <w:proofErr w:type="spellEnd"/>
      <w:r>
        <w:rPr>
          <w:lang w:val="en-GB"/>
        </w:rPr>
        <w:t xml:space="preserve"> format or inserted directly into MS Word using a plug-in.</w:t>
      </w:r>
    </w:p>
    <w:p w14:paraId="54B37EF7" w14:textId="210B312E" w:rsidR="0080471A" w:rsidRPr="00E419AF" w:rsidRDefault="0080471A" w:rsidP="006763EE">
      <w:pPr>
        <w:spacing w:line="276" w:lineRule="auto"/>
        <w:rPr>
          <w:lang w:val="en-GB"/>
        </w:rPr>
      </w:pPr>
      <w:r>
        <w:rPr>
          <w:lang w:val="en-GB"/>
        </w:rPr>
        <w:t>Registry your account using your private e-mail (no faculty) on</w:t>
      </w:r>
      <w:r w:rsidRPr="00E419AF">
        <w:rPr>
          <w:lang w:val="en-GB"/>
        </w:rPr>
        <w:t xml:space="preserve"> </w:t>
      </w:r>
      <w:hyperlink r:id="rId17" w:history="1">
        <w:r w:rsidRPr="00E419AF">
          <w:rPr>
            <w:rStyle w:val="Hypertextovodkaz"/>
            <w:color w:val="auto"/>
            <w:lang w:val="en-GB"/>
          </w:rPr>
          <w:t>www.mendeley.com</w:t>
        </w:r>
      </w:hyperlink>
      <w:r>
        <w:rPr>
          <w:lang w:val="en-GB"/>
        </w:rPr>
        <w:t>. Here you find download links for desktop manager</w:t>
      </w:r>
      <w:r w:rsidRPr="00E419AF">
        <w:rPr>
          <w:lang w:val="en-GB"/>
        </w:rPr>
        <w:t xml:space="preserve"> (Reference Manager), </w:t>
      </w:r>
      <w:r>
        <w:rPr>
          <w:lang w:val="en-GB"/>
        </w:rPr>
        <w:t>Chrome web-browser extension</w:t>
      </w:r>
      <w:r w:rsidRPr="00E419AF">
        <w:rPr>
          <w:lang w:val="en-GB"/>
        </w:rPr>
        <w:t xml:space="preserve"> (Web Importer), a</w:t>
      </w:r>
      <w:r>
        <w:rPr>
          <w:lang w:val="en-GB"/>
        </w:rPr>
        <w:t xml:space="preserve">nd </w:t>
      </w:r>
      <w:r w:rsidRPr="00E419AF">
        <w:rPr>
          <w:lang w:val="en-GB"/>
        </w:rPr>
        <w:t xml:space="preserve">MS Office </w:t>
      </w:r>
      <w:r>
        <w:rPr>
          <w:lang w:val="en-GB"/>
        </w:rPr>
        <w:t xml:space="preserve">plug-in </w:t>
      </w:r>
      <w:r w:rsidRPr="00E419AF">
        <w:rPr>
          <w:lang w:val="en-GB"/>
        </w:rPr>
        <w:t xml:space="preserve">(Citation Plug-in). </w:t>
      </w:r>
    </w:p>
    <w:p w14:paraId="6E45A640" w14:textId="73CA65A6" w:rsidR="00BF48D2" w:rsidRPr="006763EE" w:rsidRDefault="0080471A" w:rsidP="006763EE">
      <w:pPr>
        <w:pStyle w:val="Titulek"/>
        <w:spacing w:line="276" w:lineRule="auto"/>
        <w:jc w:val="both"/>
        <w:rPr>
          <w:b w:val="0"/>
          <w:lang w:val="en-GB"/>
        </w:rPr>
      </w:pPr>
      <w:r w:rsidRPr="006763EE">
        <w:rPr>
          <w:b w:val="0"/>
          <w:sz w:val="22"/>
          <w:lang w:val="en-GB"/>
        </w:rPr>
        <w:t xml:space="preserve">Find your sources (articles, books) by the </w:t>
      </w:r>
      <w:proofErr w:type="gramStart"/>
      <w:r w:rsidRPr="006763EE">
        <w:rPr>
          <w:b w:val="0"/>
          <w:sz w:val="22"/>
          <w:lang w:val="en-GB"/>
        </w:rPr>
        <w:t>CTU  Central</w:t>
      </w:r>
      <w:proofErr w:type="gramEnd"/>
      <w:r w:rsidRPr="006763EE">
        <w:rPr>
          <w:b w:val="0"/>
          <w:sz w:val="22"/>
          <w:lang w:val="en-GB"/>
        </w:rPr>
        <w:t xml:space="preserve"> Library </w:t>
      </w:r>
      <w:hyperlink r:id="rId18" w:history="1">
        <w:r w:rsidRPr="006763EE">
          <w:rPr>
            <w:rStyle w:val="Hypertextovodkaz"/>
            <w:b w:val="0"/>
            <w:sz w:val="22"/>
            <w:lang w:val="en-GB"/>
          </w:rPr>
          <w:t>http://knihovna.cvut.cz/en/</w:t>
        </w:r>
      </w:hyperlink>
      <w:r w:rsidRPr="006763EE">
        <w:rPr>
          <w:b w:val="0"/>
          <w:sz w:val="22"/>
          <w:lang w:val="en-GB"/>
        </w:rPr>
        <w:t xml:space="preserve">, or Google scholar </w:t>
      </w:r>
      <w:hyperlink r:id="rId19" w:history="1">
        <w:r w:rsidRPr="006763EE">
          <w:rPr>
            <w:rStyle w:val="Hypertextovodkaz"/>
            <w:b w:val="0"/>
            <w:sz w:val="22"/>
            <w:lang w:val="en-GB"/>
          </w:rPr>
          <w:t>https://scholar.google.com/</w:t>
        </w:r>
      </w:hyperlink>
      <w:r w:rsidRPr="006763EE">
        <w:rPr>
          <w:b w:val="0"/>
          <w:sz w:val="22"/>
          <w:lang w:val="en-GB"/>
        </w:rPr>
        <w:t>.</w:t>
      </w:r>
      <w:r w:rsidR="00BF48D2" w:rsidRPr="006763EE">
        <w:rPr>
          <w:b w:val="0"/>
          <w:sz w:val="22"/>
          <w:lang w:val="en-GB"/>
        </w:rPr>
        <w:t xml:space="preserve"> </w:t>
      </w:r>
      <w:r w:rsidRPr="006763EE">
        <w:rPr>
          <w:b w:val="0"/>
          <w:sz w:val="22"/>
          <w:lang w:val="en-GB"/>
        </w:rPr>
        <w:t xml:space="preserve">Import the reference from the web page using Chrome Web Importer, which automatically generates the fields for the database. An example of an article </w:t>
      </w:r>
      <w:r w:rsidR="00E562C2" w:rsidRPr="006763EE">
        <w:rPr>
          <w:b w:val="0"/>
          <w:sz w:val="22"/>
          <w:lang w:val="en-GB"/>
        </w:rPr>
        <w:t xml:space="preserve">Chang et al. (2018) </w:t>
      </w:r>
      <w:r w:rsidR="00E562C2" w:rsidRPr="006763EE">
        <w:rPr>
          <w:b w:val="0"/>
          <w:sz w:val="22"/>
          <w:lang w:val="en-GB"/>
        </w:rPr>
        <w:fldChar w:fldCharType="begin" w:fldLock="1"/>
      </w:r>
      <w:r w:rsidR="006A71D8" w:rsidRPr="006763EE">
        <w:rPr>
          <w:b w:val="0"/>
          <w:sz w:val="22"/>
          <w:lang w:val="en-GB"/>
        </w:rPr>
        <w:instrText>ADDIN CSL_CITATION {"citationItems":[{"id":"ITEM-1","itemData":{"DOI":"10.1038/s41593-018-0278-y","ISSN":"15461726","PMID":"30482946","abstract":"The mechanism of seizure emergence and the role of brief interictal epileptiform discharges (IEDs) in seizure generation are two of the most important unresolved issues in modern epilepsy research. We found that the transition to seizure is not a sudden phenomenon, but is instead a slow process that is characterized by the progressive loss of neuronal network resilience. From a dynamical perspective, the slow transition is governed by the principles of critical slowing, a robust natural phenomenon that is observable in systems characterized by transitions between dynamical regimes. In epilepsy, this process is modulated by synchronous synaptic input from IEDs. IEDs are external perturbations that produce phasic changes in the slow transition process and exert opposing effects on the dynamics of a seizure-generating network, causing either anti-seizure or pro-seizure effects. We found that the multifaceted nature of IEDs is defined by the dynamical state of the network at the moment of the discharge occurrence.","author":[{"dropping-particle":"","family":"Chang","given":"Wei Chih","non-dropping-particle":"","parse-names":false,"suffix":""},{"dropping-particle":"","family":"Kudlacek","given":"Jan","non-dropping-particle":"","parse-names":false,"suffix":""},{"dropping-particle":"","family":"Hlinka","given":"Jaroslav","non-dropping-particle":"","parse-names":false,"suffix":""},{"dropping-particle":"","family":"Chvojka","given":"Jan","non-dropping-particle":"","parse-names":false,"suffix":""},{"dropping-particle":"","family":"Hadrava","given":"Michal","non-dropping-particle":"","parse-names":false,"suffix":""},{"dropping-particle":"","family":"Kumpost","given":"Vojtech","non-dropping-particle":"","parse-names":false,"suffix":""},{"dropping-particle":"","family":"Powell","given":"Andrew D.","non-dropping-particle":"","parse-names":false,"suffix":""},{"dropping-particle":"","family":"Janca","given":"Radek","non-dropping-particle":"","parse-names":false,"suffix":""},{"dropping-particle":"","family":"Maturana","given":"Matias I.","non-dropping-particle":"","parse-names":false,"suffix":""},{"dropping-particle":"","family":"Karoly","given":"Philippa J.","non-dropping-particle":"","parse-names":false,"suffix":""},{"dropping-particle":"","family":"Freestone","given":"Dean R.","non-dropping-particle":"","parse-names":false,"suffix":""},{"dropping-particle":"","family":"Cook","given":"Mark J.","non-dropping-particle":"","parse-names":false,"suffix":""},{"dropping-particle":"","family":"Palus","given":"Milan","non-dropping-particle":"","parse-names":false,"suffix":""},{"dropping-particle":"","family":"Otahal","given":"Jakub","non-dropping-particle":"","parse-names":false,"suffix":""},{"dropping-particle":"","family":"Jefferys","given":"John G.R.","non-dropping-particle":"","parse-names":false,"suffix":""},{"dropping-particle":"","family":"Jiruska","given":"Premysl","non-dropping-particle":"","parse-names":false,"suffix":""}],"container-title":"Nature Neuroscience","id":"ITEM-1","issue":"12","issued":{"date-parts":[["2018","12","26"]]},"page":"1742-1752","title":"Loss of neuronal network resilience precedes seizures and determines the ictogenic nature of interictal synaptic perturbations","type":"article-journal","volume":"21"},"uris":["http://www.mendeley.com/documents/?uuid=b3b263a6-5753-3c71-8a1a-130e6be08f37"]}],"mendeley":{"formattedCitation":"[2]","plainTextFormattedCitation":"[2]","previouslyFormattedCitation":"[2]"},"properties":{"noteIndex":0},"schema":"https://github.com/citation-style-language/schema/raw/master/csl-citation.json"}</w:instrText>
      </w:r>
      <w:r w:rsidR="00E562C2" w:rsidRPr="006763EE">
        <w:rPr>
          <w:b w:val="0"/>
          <w:sz w:val="22"/>
          <w:lang w:val="en-GB"/>
        </w:rPr>
        <w:fldChar w:fldCharType="separate"/>
      </w:r>
      <w:r w:rsidR="00E562C2" w:rsidRPr="006763EE">
        <w:rPr>
          <w:b w:val="0"/>
          <w:noProof/>
          <w:sz w:val="22"/>
          <w:lang w:val="en-GB"/>
        </w:rPr>
        <w:t>[2]</w:t>
      </w:r>
      <w:r w:rsidR="00E562C2" w:rsidRPr="006763EE">
        <w:rPr>
          <w:b w:val="0"/>
          <w:sz w:val="22"/>
          <w:lang w:val="en-GB"/>
        </w:rPr>
        <w:fldChar w:fldCharType="end"/>
      </w:r>
      <w:r w:rsidRPr="006763EE">
        <w:rPr>
          <w:b w:val="0"/>
          <w:sz w:val="22"/>
          <w:lang w:val="en-GB"/>
        </w:rPr>
        <w:t xml:space="preserve"> shows in </w:t>
      </w:r>
      <w:r w:rsidR="006763EE" w:rsidRPr="006763EE">
        <w:rPr>
          <w:b w:val="0"/>
          <w:sz w:val="22"/>
          <w:lang w:val="en-GB"/>
        </w:rPr>
        <w:fldChar w:fldCharType="begin"/>
      </w:r>
      <w:r w:rsidR="006763EE" w:rsidRPr="006763EE">
        <w:rPr>
          <w:b w:val="0"/>
          <w:sz w:val="22"/>
          <w:lang w:val="en-GB"/>
        </w:rPr>
        <w:instrText xml:space="preserve"> REF _Ref134102528 \h  \* MERGEFORMAT </w:instrText>
      </w:r>
      <w:r w:rsidR="006763EE" w:rsidRPr="006763EE">
        <w:rPr>
          <w:b w:val="0"/>
          <w:sz w:val="22"/>
          <w:lang w:val="en-GB"/>
        </w:rPr>
      </w:r>
      <w:r w:rsidR="006763EE" w:rsidRPr="006763EE">
        <w:rPr>
          <w:b w:val="0"/>
          <w:sz w:val="22"/>
          <w:lang w:val="en-GB"/>
        </w:rPr>
        <w:fldChar w:fldCharType="separate"/>
      </w:r>
      <w:proofErr w:type="spellStart"/>
      <w:r w:rsidR="009163B1" w:rsidRPr="009163B1">
        <w:rPr>
          <w:b w:val="0"/>
          <w:sz w:val="22"/>
        </w:rPr>
        <w:t>Figure</w:t>
      </w:r>
      <w:proofErr w:type="spellEnd"/>
      <w:r w:rsidR="009163B1" w:rsidRPr="009163B1">
        <w:rPr>
          <w:b w:val="0"/>
          <w:sz w:val="22"/>
        </w:rPr>
        <w:t xml:space="preserve"> </w:t>
      </w:r>
      <w:r w:rsidR="009163B1" w:rsidRPr="009163B1">
        <w:rPr>
          <w:b w:val="0"/>
          <w:noProof/>
          <w:sz w:val="22"/>
        </w:rPr>
        <w:t>1</w:t>
      </w:r>
      <w:r w:rsidR="009163B1" w:rsidRPr="009163B1">
        <w:rPr>
          <w:b w:val="0"/>
          <w:sz w:val="22"/>
          <w:lang w:val="en-GB"/>
        </w:rPr>
        <w:t>:</w:t>
      </w:r>
      <w:r w:rsidR="009163B1" w:rsidRPr="00E419AF">
        <w:rPr>
          <w:lang w:val="en-GB"/>
        </w:rPr>
        <w:t xml:space="preserve"> </w:t>
      </w:r>
      <w:r w:rsidR="009163B1" w:rsidRPr="00E419AF">
        <w:rPr>
          <w:b w:val="0"/>
          <w:lang w:val="en-GB"/>
        </w:rPr>
        <w:t xml:space="preserve">Mendeley Web importer. </w:t>
      </w:r>
      <w:r w:rsidR="009163B1">
        <w:rPr>
          <w:b w:val="0"/>
          <w:lang w:val="en-GB"/>
        </w:rPr>
        <w:t xml:space="preserve">Arrow marks icon for </w:t>
      </w:r>
      <w:r w:rsidR="009163B1">
        <w:rPr>
          <w:b w:val="0"/>
          <w:lang w:val="en-GB"/>
        </w:rPr>
        <w:lastRenderedPageBreak/>
        <w:t>import</w:t>
      </w:r>
      <w:r w:rsidR="009163B1" w:rsidRPr="00E419AF">
        <w:rPr>
          <w:b w:val="0"/>
          <w:lang w:val="en-GB"/>
        </w:rPr>
        <w:t>.</w:t>
      </w:r>
      <w:r w:rsidR="009163B1">
        <w:rPr>
          <w:b w:val="0"/>
          <w:lang w:val="en-GB"/>
        </w:rPr>
        <w:t xml:space="preserve"> Select the found article and add it to your library.</w:t>
      </w:r>
      <w:r w:rsidR="006763EE" w:rsidRPr="006763EE">
        <w:rPr>
          <w:b w:val="0"/>
          <w:sz w:val="22"/>
          <w:lang w:val="en-GB"/>
        </w:rPr>
        <w:fldChar w:fldCharType="end"/>
      </w:r>
      <w:r w:rsidR="00502C1A" w:rsidRPr="00E419AF">
        <w:rPr>
          <w:lang w:val="en-GB"/>
        </w:rPr>
        <w:t xml:space="preserve"> </w:t>
      </w:r>
      <w:r w:rsidRPr="006763EE">
        <w:rPr>
          <w:b w:val="0"/>
          <w:lang w:val="en-GB"/>
        </w:rPr>
        <w:t>Select the found reference in the window and save it into your library.</w:t>
      </w:r>
    </w:p>
    <w:p w14:paraId="2D3E40C0" w14:textId="39C9F20F" w:rsidR="0080471A" w:rsidRDefault="0080471A" w:rsidP="006763EE">
      <w:pPr>
        <w:spacing w:line="276" w:lineRule="auto"/>
        <w:rPr>
          <w:lang w:val="en-GB"/>
        </w:rPr>
      </w:pPr>
      <w:r>
        <w:rPr>
          <w:lang w:val="en-GB"/>
        </w:rPr>
        <w:t xml:space="preserve">Sync the database in the desktop app (cloud and offline) and check/edit all reference fields: type of publication, authors, title, publisher, volume, issue, year, page, digital identifier DOI; see </w:t>
      </w:r>
      <w:r>
        <w:rPr>
          <w:lang w:val="en-GB"/>
        </w:rPr>
        <w:fldChar w:fldCharType="begin"/>
      </w:r>
      <w:r>
        <w:rPr>
          <w:lang w:val="en-GB"/>
        </w:rPr>
        <w:instrText xml:space="preserve"> REF _Ref100407280 \h </w:instrText>
      </w:r>
      <w:r w:rsidR="006763EE">
        <w:rPr>
          <w:lang w:val="en-GB"/>
        </w:rPr>
        <w:instrText xml:space="preserve"> \* MERGEFORMAT </w:instrText>
      </w:r>
      <w:r>
        <w:rPr>
          <w:lang w:val="en-GB"/>
        </w:rPr>
      </w:r>
      <w:r>
        <w:rPr>
          <w:lang w:val="en-GB"/>
        </w:rPr>
        <w:fldChar w:fldCharType="separate"/>
      </w:r>
      <w:proofErr w:type="spellStart"/>
      <w:r w:rsidR="009163B1">
        <w:t>Figure</w:t>
      </w:r>
      <w:proofErr w:type="spellEnd"/>
      <w:r w:rsidR="009163B1">
        <w:t xml:space="preserve"> </w:t>
      </w:r>
      <w:r w:rsidR="009163B1">
        <w:rPr>
          <w:noProof/>
        </w:rPr>
        <w:t>2</w:t>
      </w:r>
      <w:r>
        <w:rPr>
          <w:lang w:val="en-GB"/>
        </w:rPr>
        <w:fldChar w:fldCharType="end"/>
      </w:r>
      <w:r>
        <w:rPr>
          <w:lang w:val="en-GB"/>
        </w:rPr>
        <w:t>.</w:t>
      </w:r>
    </w:p>
    <w:p w14:paraId="229C9F23" w14:textId="5FEE8D8B" w:rsidR="00285AFC" w:rsidRPr="00E419AF" w:rsidRDefault="0080471A" w:rsidP="006763EE">
      <w:pPr>
        <w:spacing w:line="276" w:lineRule="auto"/>
        <w:rPr>
          <w:lang w:val="en-GB"/>
        </w:rPr>
      </w:pPr>
      <w:r>
        <w:rPr>
          <w:lang w:val="en-GB"/>
        </w:rPr>
        <w:t xml:space="preserve">Referenced items can be exported as </w:t>
      </w:r>
      <w:proofErr w:type="spellStart"/>
      <w:r w:rsidR="00285AFC" w:rsidRPr="00E419AF">
        <w:rPr>
          <w:lang w:val="en-GB"/>
        </w:rPr>
        <w:t>BibTeX</w:t>
      </w:r>
      <w:proofErr w:type="spellEnd"/>
      <w:r w:rsidR="00285AFC" w:rsidRPr="00E419AF">
        <w:rPr>
          <w:lang w:val="en-GB"/>
        </w:rPr>
        <w:t xml:space="preserve"> </w:t>
      </w:r>
      <w:r>
        <w:rPr>
          <w:lang w:val="en-GB"/>
        </w:rPr>
        <w:t xml:space="preserve">file </w:t>
      </w:r>
      <w:r w:rsidR="00285AFC" w:rsidRPr="00E419AF">
        <w:rPr>
          <w:lang w:val="en-GB"/>
        </w:rPr>
        <w:t>(*.bib)</w:t>
      </w:r>
      <w:r>
        <w:rPr>
          <w:lang w:val="en-GB"/>
        </w:rPr>
        <w:t>.</w:t>
      </w:r>
      <w:r w:rsidR="00285AFC" w:rsidRPr="00E419AF">
        <w:rPr>
          <w:lang w:val="en-GB"/>
        </w:rPr>
        <w:t xml:space="preserve"> MS Office plug-in</w:t>
      </w:r>
      <w:r>
        <w:rPr>
          <w:lang w:val="en-GB"/>
        </w:rPr>
        <w:t xml:space="preserve"> allows to insert references directly to text, see </w:t>
      </w:r>
      <w:r>
        <w:rPr>
          <w:lang w:val="en-GB"/>
        </w:rPr>
        <w:fldChar w:fldCharType="begin"/>
      </w:r>
      <w:r>
        <w:rPr>
          <w:lang w:val="en-GB"/>
        </w:rPr>
        <w:instrText xml:space="preserve"> REF _Ref100407463 \h </w:instrText>
      </w:r>
      <w:r w:rsidR="006763EE">
        <w:rPr>
          <w:lang w:val="en-GB"/>
        </w:rPr>
        <w:instrText xml:space="preserve"> \* MERGEFORMAT </w:instrText>
      </w:r>
      <w:r>
        <w:rPr>
          <w:lang w:val="en-GB"/>
        </w:rPr>
      </w:r>
      <w:r>
        <w:rPr>
          <w:lang w:val="en-GB"/>
        </w:rPr>
        <w:fldChar w:fldCharType="separate"/>
      </w:r>
      <w:proofErr w:type="spellStart"/>
      <w:r w:rsidR="009163B1">
        <w:t>Figure</w:t>
      </w:r>
      <w:proofErr w:type="spellEnd"/>
      <w:r w:rsidR="009163B1">
        <w:t xml:space="preserve"> </w:t>
      </w:r>
      <w:r w:rsidR="009163B1">
        <w:rPr>
          <w:noProof/>
        </w:rPr>
        <w:t>3</w:t>
      </w:r>
      <w:r>
        <w:rPr>
          <w:lang w:val="en-GB"/>
        </w:rPr>
        <w:fldChar w:fldCharType="end"/>
      </w:r>
      <w:r>
        <w:rPr>
          <w:lang w:val="en-GB"/>
        </w:rPr>
        <w:t xml:space="preserve">. Citing style is not preferred, but has to be uniform in the whole thesis and </w:t>
      </w:r>
      <w:proofErr w:type="spellStart"/>
      <w:r>
        <w:rPr>
          <w:lang w:val="en-GB"/>
        </w:rPr>
        <w:t>fulfills</w:t>
      </w:r>
      <w:proofErr w:type="spellEnd"/>
      <w:r>
        <w:rPr>
          <w:lang w:val="en-GB"/>
        </w:rPr>
        <w:t xml:space="preserve"> ISO690. Numeric references are in order of occurrence in the text, in </w:t>
      </w:r>
      <w:r w:rsidRPr="0080471A">
        <w:rPr>
          <w:lang w:val="en-GB"/>
        </w:rPr>
        <w:t>square brackets</w:t>
      </w:r>
      <w:r>
        <w:rPr>
          <w:lang w:val="en-GB"/>
        </w:rPr>
        <w:t>, typically for IEEE style. A reference list will be generated like the last regular section (before supplementary). Multiple references are noted in form:</w:t>
      </w:r>
      <w:r w:rsidR="00E562C2" w:rsidRPr="00E419AF">
        <w:rPr>
          <w:lang w:val="en-GB"/>
        </w:rPr>
        <w:t xml:space="preserve"> [1, 3]; [1, 5-7] </w:t>
      </w:r>
      <w:r>
        <w:rPr>
          <w:lang w:val="en-GB"/>
        </w:rPr>
        <w:t>etc.</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3"/>
      </w:tblGrid>
      <w:tr w:rsidR="00AF399E" w:rsidRPr="00E419AF" w14:paraId="70EC5704" w14:textId="77777777" w:rsidTr="008E3BC2">
        <w:tc>
          <w:tcPr>
            <w:tcW w:w="8503" w:type="dxa"/>
          </w:tcPr>
          <w:p w14:paraId="00FFD072" w14:textId="7B21BDA9" w:rsidR="00AF399E" w:rsidRPr="00E419AF" w:rsidRDefault="00AF399E" w:rsidP="006763EE">
            <w:pPr>
              <w:spacing w:line="276" w:lineRule="auto"/>
              <w:ind w:firstLine="0"/>
              <w:rPr>
                <w:lang w:val="en-GB"/>
              </w:rPr>
            </w:pPr>
            <w:r w:rsidRPr="00E419AF">
              <w:rPr>
                <w:noProof/>
                <w:lang w:eastAsia="cs-CZ"/>
              </w:rPr>
              <w:drawing>
                <wp:inline distT="0" distB="0" distL="0" distR="0" wp14:anchorId="58760297" wp14:editId="424E40FC">
                  <wp:extent cx="5394960" cy="2926080"/>
                  <wp:effectExtent l="0" t="0" r="0" b="762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4960" cy="2926080"/>
                          </a:xfrm>
                          <a:prstGeom prst="rect">
                            <a:avLst/>
                          </a:prstGeom>
                          <a:noFill/>
                          <a:ln>
                            <a:noFill/>
                          </a:ln>
                        </pic:spPr>
                      </pic:pic>
                    </a:graphicData>
                  </a:graphic>
                </wp:inline>
              </w:drawing>
            </w:r>
          </w:p>
        </w:tc>
      </w:tr>
      <w:tr w:rsidR="00AF399E" w:rsidRPr="00E419AF" w14:paraId="7E42603C" w14:textId="77777777" w:rsidTr="008E3BC2">
        <w:tc>
          <w:tcPr>
            <w:tcW w:w="8503" w:type="dxa"/>
          </w:tcPr>
          <w:p w14:paraId="35D317BC" w14:textId="2195C7B9" w:rsidR="00AF399E" w:rsidRPr="00E419AF" w:rsidRDefault="0080471A" w:rsidP="006763EE">
            <w:pPr>
              <w:pStyle w:val="Titulek"/>
              <w:spacing w:before="240" w:after="240" w:line="276" w:lineRule="auto"/>
              <w:rPr>
                <w:lang w:val="en-GB"/>
              </w:rPr>
            </w:pPr>
            <w:bookmarkStart w:id="6" w:name="_Toc97802923"/>
            <w:bookmarkStart w:id="7" w:name="_Toc97803092"/>
            <w:bookmarkStart w:id="8" w:name="_Toc97803096"/>
            <w:bookmarkStart w:id="9" w:name="_Toc100562191"/>
            <w:bookmarkStart w:id="10" w:name="_Ref134102528"/>
            <w:proofErr w:type="spellStart"/>
            <w:r>
              <w:t>Figure</w:t>
            </w:r>
            <w:proofErr w:type="spellEnd"/>
            <w:r>
              <w:t xml:space="preserve"> </w:t>
            </w:r>
            <w:r w:rsidR="00257B1F">
              <w:fldChar w:fldCharType="begin"/>
            </w:r>
            <w:r w:rsidR="00257B1F">
              <w:instrText xml:space="preserve"> SEQ Figure \* ARABIC </w:instrText>
            </w:r>
            <w:r w:rsidR="00257B1F">
              <w:fldChar w:fldCharType="separate"/>
            </w:r>
            <w:r w:rsidR="009163B1">
              <w:rPr>
                <w:noProof/>
              </w:rPr>
              <w:t>1</w:t>
            </w:r>
            <w:r w:rsidR="00257B1F">
              <w:rPr>
                <w:noProof/>
              </w:rPr>
              <w:fldChar w:fldCharType="end"/>
            </w:r>
            <w:r w:rsidR="00AF399E" w:rsidRPr="00E419AF">
              <w:rPr>
                <w:lang w:val="en-GB"/>
              </w:rPr>
              <w:t xml:space="preserve">: </w:t>
            </w:r>
            <w:r w:rsidR="00AF399E" w:rsidRPr="00E419AF">
              <w:rPr>
                <w:b w:val="0"/>
                <w:lang w:val="en-GB"/>
              </w:rPr>
              <w:t xml:space="preserve">Mendeley </w:t>
            </w:r>
            <w:proofErr w:type="gramStart"/>
            <w:r w:rsidR="00AF399E" w:rsidRPr="00E419AF">
              <w:rPr>
                <w:b w:val="0"/>
                <w:lang w:val="en-GB"/>
              </w:rPr>
              <w:t>Web</w:t>
            </w:r>
            <w:proofErr w:type="gramEnd"/>
            <w:r w:rsidR="00AF399E" w:rsidRPr="00E419AF">
              <w:rPr>
                <w:b w:val="0"/>
                <w:lang w:val="en-GB"/>
              </w:rPr>
              <w:t xml:space="preserve"> importer. </w:t>
            </w:r>
            <w:r>
              <w:rPr>
                <w:b w:val="0"/>
                <w:lang w:val="en-GB"/>
              </w:rPr>
              <w:t>Arrow marks icon for import</w:t>
            </w:r>
            <w:r w:rsidR="00AF399E" w:rsidRPr="00E419AF">
              <w:rPr>
                <w:b w:val="0"/>
                <w:lang w:val="en-GB"/>
              </w:rPr>
              <w:t>.</w:t>
            </w:r>
            <w:bookmarkEnd w:id="6"/>
            <w:bookmarkEnd w:id="7"/>
            <w:bookmarkEnd w:id="8"/>
            <w:r>
              <w:rPr>
                <w:b w:val="0"/>
                <w:lang w:val="en-GB"/>
              </w:rPr>
              <w:t xml:space="preserve"> Select the found article and add it to your library.</w:t>
            </w:r>
            <w:bookmarkEnd w:id="9"/>
            <w:bookmarkEnd w:id="10"/>
          </w:p>
        </w:tc>
      </w:tr>
      <w:tr w:rsidR="00E562C2" w:rsidRPr="00E419AF" w14:paraId="62EBF567" w14:textId="77777777" w:rsidTr="008E3BC2">
        <w:tc>
          <w:tcPr>
            <w:tcW w:w="8503" w:type="dxa"/>
          </w:tcPr>
          <w:p w14:paraId="3E65D011" w14:textId="77777777" w:rsidR="00E562C2" w:rsidRPr="00E419AF" w:rsidRDefault="00E562C2" w:rsidP="006763EE">
            <w:pPr>
              <w:pStyle w:val="Titulek"/>
              <w:spacing w:line="276" w:lineRule="auto"/>
              <w:rPr>
                <w:lang w:val="en-GB"/>
              </w:rPr>
            </w:pPr>
          </w:p>
        </w:tc>
      </w:tr>
      <w:tr w:rsidR="00AF399E" w:rsidRPr="00E419AF" w14:paraId="5006706B" w14:textId="77777777" w:rsidTr="00E562C2">
        <w:tc>
          <w:tcPr>
            <w:tcW w:w="8503" w:type="dxa"/>
          </w:tcPr>
          <w:p w14:paraId="0D1DEC7F" w14:textId="5FCB00A4" w:rsidR="00AF399E" w:rsidRPr="00E419AF" w:rsidRDefault="00AF399E" w:rsidP="006763EE">
            <w:pPr>
              <w:spacing w:line="276" w:lineRule="auto"/>
              <w:ind w:firstLine="0"/>
              <w:rPr>
                <w:lang w:val="en-GB"/>
              </w:rPr>
            </w:pPr>
            <w:r w:rsidRPr="00E419AF">
              <w:rPr>
                <w:noProof/>
                <w:lang w:eastAsia="cs-CZ"/>
              </w:rPr>
              <w:drawing>
                <wp:inline distT="0" distB="0" distL="0" distR="0" wp14:anchorId="09E475AA" wp14:editId="521166C9">
                  <wp:extent cx="5398671" cy="2142698"/>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650" b="11994"/>
                          <a:stretch/>
                        </pic:blipFill>
                        <pic:spPr bwMode="auto">
                          <a:xfrm>
                            <a:off x="0" y="0"/>
                            <a:ext cx="5399405" cy="2142990"/>
                          </a:xfrm>
                          <a:prstGeom prst="rect">
                            <a:avLst/>
                          </a:prstGeom>
                          <a:ln>
                            <a:noFill/>
                          </a:ln>
                          <a:extLst>
                            <a:ext uri="{53640926-AAD7-44D8-BBD7-CCE9431645EC}">
                              <a14:shadowObscured xmlns:a14="http://schemas.microsoft.com/office/drawing/2010/main"/>
                            </a:ext>
                          </a:extLst>
                        </pic:spPr>
                      </pic:pic>
                    </a:graphicData>
                  </a:graphic>
                </wp:inline>
              </w:drawing>
            </w:r>
          </w:p>
        </w:tc>
      </w:tr>
      <w:tr w:rsidR="00AF399E" w:rsidRPr="00E419AF" w14:paraId="65F2AAA3" w14:textId="77777777" w:rsidTr="00E562C2">
        <w:tc>
          <w:tcPr>
            <w:tcW w:w="8503" w:type="dxa"/>
          </w:tcPr>
          <w:p w14:paraId="2213A020" w14:textId="179F8BFC" w:rsidR="00AF399E" w:rsidRPr="00E419AF" w:rsidRDefault="0080471A" w:rsidP="006763EE">
            <w:pPr>
              <w:pStyle w:val="Titulek"/>
              <w:spacing w:before="240" w:after="240" w:line="276" w:lineRule="auto"/>
              <w:rPr>
                <w:lang w:val="en-GB"/>
              </w:rPr>
            </w:pPr>
            <w:bookmarkStart w:id="11" w:name="_Ref100407280"/>
            <w:bookmarkStart w:id="12" w:name="_Toc97802924"/>
            <w:bookmarkStart w:id="13" w:name="_Toc97803093"/>
            <w:bookmarkStart w:id="14" w:name="_Toc97803097"/>
            <w:bookmarkStart w:id="15" w:name="_Toc100562192"/>
            <w:proofErr w:type="spellStart"/>
            <w:r>
              <w:t>Figure</w:t>
            </w:r>
            <w:proofErr w:type="spellEnd"/>
            <w:r>
              <w:t xml:space="preserve"> </w:t>
            </w:r>
            <w:r w:rsidR="00257B1F">
              <w:fldChar w:fldCharType="begin"/>
            </w:r>
            <w:r w:rsidR="00257B1F">
              <w:instrText xml:space="preserve"> SEQ Figure \* ARABIC </w:instrText>
            </w:r>
            <w:r w:rsidR="00257B1F">
              <w:fldChar w:fldCharType="separate"/>
            </w:r>
            <w:r w:rsidR="009163B1">
              <w:rPr>
                <w:noProof/>
              </w:rPr>
              <w:t>2</w:t>
            </w:r>
            <w:r w:rsidR="00257B1F">
              <w:rPr>
                <w:noProof/>
              </w:rPr>
              <w:fldChar w:fldCharType="end"/>
            </w:r>
            <w:bookmarkEnd w:id="11"/>
            <w:r w:rsidR="00AF399E" w:rsidRPr="00E419AF">
              <w:rPr>
                <w:lang w:val="en-GB"/>
              </w:rPr>
              <w:t xml:space="preserve">: </w:t>
            </w:r>
            <w:r w:rsidR="00285AFC" w:rsidRPr="00E419AF">
              <w:rPr>
                <w:b w:val="0"/>
                <w:lang w:val="en-GB"/>
              </w:rPr>
              <w:t>Mendeley Reference Man</w:t>
            </w:r>
            <w:r>
              <w:rPr>
                <w:b w:val="0"/>
                <w:lang w:val="en-GB"/>
              </w:rPr>
              <w:t>a</w:t>
            </w:r>
            <w:r w:rsidR="00285AFC" w:rsidRPr="00E419AF">
              <w:rPr>
                <w:b w:val="0"/>
                <w:lang w:val="en-GB"/>
              </w:rPr>
              <w:t xml:space="preserve">ger. </w:t>
            </w:r>
            <w:r>
              <w:rPr>
                <w:b w:val="0"/>
                <w:lang w:val="en-GB"/>
              </w:rPr>
              <w:t>Use Sync button in the main panel. Select newly imported items and check/edit all fields (on the right).</w:t>
            </w:r>
            <w:bookmarkEnd w:id="12"/>
            <w:bookmarkEnd w:id="13"/>
            <w:bookmarkEnd w:id="14"/>
            <w:bookmarkEnd w:id="15"/>
          </w:p>
        </w:tc>
      </w:tr>
      <w:tr w:rsidR="00E562C2" w:rsidRPr="00E419AF" w14:paraId="025B8444" w14:textId="77777777" w:rsidTr="00E562C2">
        <w:tc>
          <w:tcPr>
            <w:tcW w:w="8503" w:type="dxa"/>
          </w:tcPr>
          <w:p w14:paraId="3FFDB026" w14:textId="77777777" w:rsidR="00E562C2" w:rsidRPr="00E419AF" w:rsidRDefault="00E562C2" w:rsidP="006763EE">
            <w:pPr>
              <w:pStyle w:val="Titulek"/>
              <w:spacing w:line="276" w:lineRule="auto"/>
              <w:rPr>
                <w:lang w:val="en-GB"/>
              </w:rPr>
            </w:pPr>
          </w:p>
        </w:tc>
      </w:tr>
      <w:tr w:rsidR="00E562C2" w:rsidRPr="00E419AF" w14:paraId="1FBB76D6" w14:textId="77777777" w:rsidTr="008E3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503" w:type="dxa"/>
            <w:tcBorders>
              <w:top w:val="nil"/>
              <w:left w:val="nil"/>
              <w:bottom w:val="nil"/>
              <w:right w:val="nil"/>
            </w:tcBorders>
          </w:tcPr>
          <w:p w14:paraId="07D2094D" w14:textId="5C551091" w:rsidR="00E562C2" w:rsidRPr="00E419AF" w:rsidRDefault="00E562C2" w:rsidP="006763EE">
            <w:pPr>
              <w:spacing w:line="276" w:lineRule="auto"/>
              <w:ind w:firstLine="0"/>
              <w:jc w:val="center"/>
              <w:rPr>
                <w:lang w:val="en-GB"/>
              </w:rPr>
            </w:pPr>
            <w:r w:rsidRPr="00E419AF">
              <w:rPr>
                <w:noProof/>
                <w:lang w:eastAsia="cs-CZ"/>
              </w:rPr>
              <w:lastRenderedPageBreak/>
              <w:drawing>
                <wp:inline distT="0" distB="0" distL="0" distR="0" wp14:anchorId="46696D35" wp14:editId="1EA3E10C">
                  <wp:extent cx="2834640" cy="921385"/>
                  <wp:effectExtent l="0" t="0" r="3810" b="0"/>
                  <wp:docPr id="12"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9"/>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834640" cy="921385"/>
                          </a:xfrm>
                          <a:prstGeom prst="rect">
                            <a:avLst/>
                          </a:prstGeom>
                        </pic:spPr>
                      </pic:pic>
                    </a:graphicData>
                  </a:graphic>
                </wp:inline>
              </w:drawing>
            </w:r>
          </w:p>
        </w:tc>
      </w:tr>
      <w:tr w:rsidR="00E562C2" w:rsidRPr="00E419AF" w14:paraId="7D87C31C" w14:textId="77777777" w:rsidTr="008E3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503" w:type="dxa"/>
            <w:tcBorders>
              <w:top w:val="nil"/>
              <w:left w:val="nil"/>
              <w:bottom w:val="nil"/>
              <w:right w:val="nil"/>
            </w:tcBorders>
          </w:tcPr>
          <w:p w14:paraId="75CABB7E" w14:textId="3E49EFFB" w:rsidR="00E562C2" w:rsidRPr="00E419AF" w:rsidRDefault="0080471A" w:rsidP="006763EE">
            <w:pPr>
              <w:pStyle w:val="Titulek"/>
              <w:spacing w:before="240" w:after="240" w:line="276" w:lineRule="auto"/>
              <w:rPr>
                <w:lang w:val="en-GB"/>
              </w:rPr>
            </w:pPr>
            <w:bookmarkStart w:id="16" w:name="_Ref100407463"/>
            <w:bookmarkStart w:id="17" w:name="_Toc97802925"/>
            <w:bookmarkStart w:id="18" w:name="_Toc97803094"/>
            <w:bookmarkStart w:id="19" w:name="_Toc97803098"/>
            <w:bookmarkStart w:id="20" w:name="_Toc100562193"/>
            <w:proofErr w:type="spellStart"/>
            <w:r>
              <w:t>Figure</w:t>
            </w:r>
            <w:proofErr w:type="spellEnd"/>
            <w:r>
              <w:t xml:space="preserve"> </w:t>
            </w:r>
            <w:r w:rsidR="00257B1F">
              <w:fldChar w:fldCharType="begin"/>
            </w:r>
            <w:r w:rsidR="00257B1F">
              <w:instrText xml:space="preserve"> SEQ Figure \* ARABIC </w:instrText>
            </w:r>
            <w:r w:rsidR="00257B1F">
              <w:fldChar w:fldCharType="separate"/>
            </w:r>
            <w:r w:rsidR="009163B1">
              <w:rPr>
                <w:noProof/>
              </w:rPr>
              <w:t>3</w:t>
            </w:r>
            <w:r w:rsidR="00257B1F">
              <w:rPr>
                <w:noProof/>
              </w:rPr>
              <w:fldChar w:fldCharType="end"/>
            </w:r>
            <w:bookmarkEnd w:id="16"/>
            <w:r w:rsidR="00E562C2" w:rsidRPr="00E419AF">
              <w:rPr>
                <w:lang w:val="en-GB"/>
              </w:rPr>
              <w:t xml:space="preserve">: </w:t>
            </w:r>
            <w:r w:rsidR="00E562C2" w:rsidRPr="00E419AF">
              <w:rPr>
                <w:b w:val="0"/>
                <w:lang w:val="en-GB"/>
              </w:rPr>
              <w:t>Mendeley</w:t>
            </w:r>
            <w:r w:rsidR="00E562C2" w:rsidRPr="00E419AF">
              <w:rPr>
                <w:lang w:val="en-GB"/>
              </w:rPr>
              <w:t xml:space="preserve"> </w:t>
            </w:r>
            <w:r w:rsidR="00E562C2" w:rsidRPr="00E419AF">
              <w:rPr>
                <w:b w:val="0"/>
                <w:lang w:val="en-GB"/>
              </w:rPr>
              <w:t xml:space="preserve">MS Office plug-in. </w:t>
            </w:r>
            <w:r>
              <w:rPr>
                <w:b w:val="0"/>
                <w:lang w:val="en-GB"/>
              </w:rPr>
              <w:t xml:space="preserve">Use the Insert Citation button to insert a reference to the text. Select citation style, </w:t>
            </w:r>
            <w:proofErr w:type="spellStart"/>
            <w:r>
              <w:rPr>
                <w:b w:val="0"/>
                <w:lang w:val="en-GB"/>
              </w:rPr>
              <w:t>i.g</w:t>
            </w:r>
            <w:proofErr w:type="spellEnd"/>
            <w:r>
              <w:rPr>
                <w:b w:val="0"/>
                <w:lang w:val="en-GB"/>
              </w:rPr>
              <w:t xml:space="preserve">., IEEE. Generate the reference list by the </w:t>
            </w:r>
            <w:r w:rsidR="00E562C2" w:rsidRPr="00E419AF">
              <w:rPr>
                <w:b w:val="0"/>
                <w:lang w:val="en-GB"/>
              </w:rPr>
              <w:t>Insert Bibliography</w:t>
            </w:r>
            <w:r>
              <w:rPr>
                <w:b w:val="0"/>
                <w:lang w:val="en-GB"/>
              </w:rPr>
              <w:t xml:space="preserve"> button</w:t>
            </w:r>
            <w:r w:rsidR="00E562C2" w:rsidRPr="00E419AF">
              <w:rPr>
                <w:b w:val="0"/>
                <w:lang w:val="en-GB"/>
              </w:rPr>
              <w:t>.</w:t>
            </w:r>
            <w:bookmarkEnd w:id="17"/>
            <w:bookmarkEnd w:id="18"/>
            <w:bookmarkEnd w:id="19"/>
            <w:bookmarkEnd w:id="20"/>
          </w:p>
        </w:tc>
      </w:tr>
    </w:tbl>
    <w:p w14:paraId="7DFF407C" w14:textId="77777777" w:rsidR="0080471A" w:rsidRPr="006763EE" w:rsidRDefault="0080471A" w:rsidP="006763EE">
      <w:pPr>
        <w:pStyle w:val="Chapter11"/>
        <w:numPr>
          <w:ilvl w:val="0"/>
          <w:numId w:val="0"/>
        </w:numPr>
        <w:ind w:left="992"/>
      </w:pPr>
      <w:bookmarkStart w:id="21" w:name="_Toc67673256"/>
    </w:p>
    <w:p w14:paraId="0CD7CBE9" w14:textId="3511077B" w:rsidR="008E3BC2" w:rsidRPr="00E419AF" w:rsidRDefault="0080471A" w:rsidP="006763EE">
      <w:pPr>
        <w:pStyle w:val="Chapter11"/>
      </w:pPr>
      <w:bookmarkStart w:id="22" w:name="_Toc100562762"/>
      <w:r>
        <w:t>Equations</w:t>
      </w:r>
      <w:bookmarkEnd w:id="22"/>
    </w:p>
    <w:p w14:paraId="506D2164" w14:textId="778AF4B7" w:rsidR="0080471A" w:rsidRDefault="0080471A" w:rsidP="006763EE">
      <w:pPr>
        <w:spacing w:line="276" w:lineRule="auto"/>
        <w:rPr>
          <w:lang w:val="en-GB"/>
        </w:rPr>
      </w:pPr>
      <w:r>
        <w:rPr>
          <w:lang w:val="en-GB"/>
        </w:rPr>
        <w:t xml:space="preserve">Respect the widely used rules: one-dimension variables, matrix elements are in italic, vectors and matrices are in bold, and physical constants and functions are in normal font. Do not share symbols for different variables, e.g., variable </w:t>
      </w:r>
      <w:r w:rsidRPr="0080471A">
        <w:rPr>
          <w:i/>
          <w:lang w:val="en-GB"/>
        </w:rPr>
        <w:t>i</w:t>
      </w:r>
      <w:r>
        <w:rPr>
          <w:lang w:val="en-GB"/>
        </w:rPr>
        <w:t xml:space="preserve"> </w:t>
      </w:r>
      <w:proofErr w:type="spellStart"/>
      <w:r>
        <w:rPr>
          <w:lang w:val="en-GB"/>
        </w:rPr>
        <w:t>can not</w:t>
      </w:r>
      <w:proofErr w:type="spellEnd"/>
      <w:r>
        <w:rPr>
          <w:lang w:val="en-GB"/>
        </w:rPr>
        <w:t xml:space="preserve"> be used for indexing and as a complex unit at the same time, </w:t>
      </w:r>
      <w:r w:rsidRPr="0080471A">
        <w:rPr>
          <w:lang w:val="en-GB"/>
        </w:rPr>
        <w:t>even when redefining them</w:t>
      </w:r>
      <w:r>
        <w:rPr>
          <w:lang w:val="en-GB"/>
        </w:rPr>
        <w:t>. Mark and refer equation by numbers. The simple equations can be in the text</w:t>
      </w:r>
      <m:oMath>
        <m:r>
          <w:rPr>
            <w:rFonts w:ascii="Cambria Math" w:hAnsi="Cambria Math"/>
            <w:lang w:val="en-GB"/>
          </w:rPr>
          <m:t xml:space="preserve"> C=A+B</m:t>
        </m:r>
      </m:oMath>
      <w:r>
        <w:rPr>
          <w:rFonts w:eastAsiaTheme="minorEastAsia"/>
          <w:lang w:val="en-GB"/>
        </w:rPr>
        <w:t xml:space="preserve">, complex equations should be in individual lines with numeric references. </w:t>
      </w:r>
    </w:p>
    <w:p w14:paraId="45092E58" w14:textId="77E1A56E" w:rsidR="008E3BC2" w:rsidRPr="00E419AF" w:rsidRDefault="0080471A" w:rsidP="006763EE">
      <w:pPr>
        <w:spacing w:line="276" w:lineRule="auto"/>
        <w:rPr>
          <w:lang w:val="en-GB"/>
        </w:rPr>
      </w:pPr>
      <w:r>
        <w:rPr>
          <w:lang w:val="en-GB"/>
        </w:rPr>
        <w:t>For example</w:t>
      </w:r>
      <w:r w:rsidR="00330376">
        <w:rPr>
          <w:lang w:val="en-GB"/>
        </w:rPr>
        <w:t>,</w:t>
      </w:r>
      <w:r w:rsidRPr="0080471A">
        <w:t xml:space="preserve"> </w:t>
      </w:r>
      <w:r w:rsidRPr="0080471A">
        <w:rPr>
          <w:lang w:val="en-GB"/>
        </w:rPr>
        <w:t>A Fourier transform is a</w:t>
      </w:r>
      <w:r>
        <w:rPr>
          <w:lang w:val="en-GB"/>
        </w:rPr>
        <w:t>n</w:t>
      </w:r>
      <w:r w:rsidRPr="0080471A">
        <w:rPr>
          <w:lang w:val="en-GB"/>
        </w:rPr>
        <w:t xml:space="preserve"> </w:t>
      </w:r>
      <w:r>
        <w:rPr>
          <w:lang w:val="en-GB"/>
        </w:rPr>
        <w:t xml:space="preserve">integrable </w:t>
      </w:r>
      <w:r w:rsidRPr="0080471A">
        <w:rPr>
          <w:lang w:val="en-GB"/>
        </w:rPr>
        <w:t xml:space="preserve">mathematical transform that decomposes functions depending on space or time into functions depending on </w:t>
      </w:r>
      <w:r>
        <w:rPr>
          <w:lang w:val="en-GB"/>
        </w:rPr>
        <w:t xml:space="preserve">the </w:t>
      </w:r>
      <w:r w:rsidRPr="0080471A">
        <w:rPr>
          <w:lang w:val="en-GB"/>
        </w:rPr>
        <w:t>spatial frequency or temporal frequency</w:t>
      </w:r>
      <w:r>
        <w:rPr>
          <w:lang w:val="en-GB"/>
        </w:rPr>
        <w:t xml:space="preserve">, where </w:t>
      </w:r>
      <w:r w:rsidRPr="00E419AF">
        <w:rPr>
          <w:rFonts w:ascii="Symbol" w:eastAsia="Symbol" w:hAnsi="Symbol" w:cs="Symbol"/>
          <w:i/>
          <w:lang w:val="en-GB"/>
        </w:rPr>
        <w:t></w:t>
      </w:r>
      <w:r w:rsidRPr="00E419AF">
        <w:rPr>
          <w:lang w:val="en-GB"/>
        </w:rPr>
        <w:t xml:space="preserve"> repre</w:t>
      </w:r>
      <w:r>
        <w:rPr>
          <w:lang w:val="en-GB"/>
        </w:rPr>
        <w:t>s</w:t>
      </w:r>
      <w:r w:rsidRPr="00E419AF">
        <w:rPr>
          <w:lang w:val="en-GB"/>
        </w:rPr>
        <w:t>ent</w:t>
      </w:r>
      <w:r>
        <w:rPr>
          <w:lang w:val="en-GB"/>
        </w:rPr>
        <w:t xml:space="preserve">s the angular speed of frequency </w:t>
      </w:r>
      <w:r w:rsidRPr="0080471A">
        <w:rPr>
          <w:i/>
          <w:lang w:val="en-GB"/>
        </w:rPr>
        <w:t>f</w:t>
      </w:r>
      <w:r w:rsidRPr="00E419AF">
        <w:rPr>
          <w:lang w:val="en-GB"/>
        </w:rPr>
        <w:t xml:space="preserve">, </w:t>
      </w:r>
      <w:r w:rsidRPr="00E419AF">
        <w:rPr>
          <w:i/>
          <w:lang w:val="en-GB"/>
        </w:rPr>
        <w:t>x</w:t>
      </w:r>
      <w:r w:rsidRPr="00E419AF">
        <w:rPr>
          <w:lang w:val="en-GB"/>
        </w:rPr>
        <w:t>(</w:t>
      </w:r>
      <w:r w:rsidRPr="00E419AF">
        <w:rPr>
          <w:i/>
          <w:lang w:val="en-GB"/>
        </w:rPr>
        <w:t>t</w:t>
      </w:r>
      <w:r w:rsidRPr="00E419AF">
        <w:rPr>
          <w:lang w:val="en-GB"/>
        </w:rPr>
        <w:t xml:space="preserve">) </w:t>
      </w:r>
      <w:r>
        <w:rPr>
          <w:lang w:val="en-GB"/>
        </w:rPr>
        <w:t>is time-series</w:t>
      </w:r>
      <w:r w:rsidRPr="00E419AF">
        <w:rPr>
          <w:lang w:val="en-GB"/>
        </w:rPr>
        <w:t xml:space="preserve">, </w:t>
      </w:r>
      <w:r w:rsidRPr="00E419AF">
        <w:rPr>
          <w:i/>
          <w:lang w:val="en-GB"/>
        </w:rPr>
        <w:t>i</w:t>
      </w:r>
      <w:r w:rsidRPr="00E419AF">
        <w:rPr>
          <w:lang w:val="en-GB"/>
        </w:rPr>
        <w:t xml:space="preserve"> </w:t>
      </w:r>
      <w:r>
        <w:rPr>
          <w:lang w:val="en-GB"/>
        </w:rPr>
        <w:t>is</w:t>
      </w:r>
      <w:r w:rsidRPr="00E419AF">
        <w:rPr>
          <w:lang w:val="en-GB"/>
        </w:rPr>
        <w:t xml:space="preserve"> </w:t>
      </w:r>
      <w:r>
        <w:rPr>
          <w:lang w:val="en-GB"/>
        </w:rPr>
        <w:t xml:space="preserve">the </w:t>
      </w:r>
      <w:r w:rsidRPr="00E419AF">
        <w:rPr>
          <w:lang w:val="en-GB"/>
        </w:rPr>
        <w:t>imagin</w:t>
      </w:r>
      <w:r>
        <w:rPr>
          <w:lang w:val="en-GB"/>
        </w:rPr>
        <w:t>ary unit, and</w:t>
      </w:r>
      <w:r w:rsidRPr="00E419AF">
        <w:rPr>
          <w:lang w:val="en-GB"/>
        </w:rPr>
        <w:t xml:space="preserve"> </w:t>
      </w:r>
      <m:oMath>
        <m:r>
          <w:rPr>
            <w:rFonts w:ascii="Cambria Math" w:hAnsi="Cambria Math"/>
            <w:lang w:val="en-GB"/>
          </w:rPr>
          <m:t>X</m:t>
        </m:r>
        <m:d>
          <m:dPr>
            <m:ctrlPr>
              <w:rPr>
                <w:rFonts w:ascii="Cambria Math" w:hAnsi="Cambria Math"/>
                <w:lang w:val="en-GB"/>
              </w:rPr>
            </m:ctrlPr>
          </m:dPr>
          <m:e>
            <m:r>
              <w:rPr>
                <w:rFonts w:ascii="Cambria Math" w:hAnsi="Cambria Math"/>
                <w:lang w:val="en-GB"/>
              </w:rPr>
              <m:t>ω</m:t>
            </m:r>
          </m:e>
        </m:d>
      </m:oMath>
      <w:r w:rsidRPr="00E419AF">
        <w:rPr>
          <w:rFonts w:eastAsiaTheme="minorEastAsia"/>
          <w:lang w:val="en-GB"/>
        </w:rPr>
        <w:t xml:space="preserve"> </w:t>
      </w:r>
      <w:r>
        <w:rPr>
          <w:rFonts w:eastAsiaTheme="minorEastAsia"/>
          <w:lang w:val="en-GB"/>
        </w:rPr>
        <w:t xml:space="preserve">is a complex harmonic spectrum, see equations 1-3. </w:t>
      </w:r>
    </w:p>
    <w:p w14:paraId="0C43B16D" w14:textId="77777777" w:rsidR="008E3BC2" w:rsidRPr="00E419AF" w:rsidRDefault="008E3BC2" w:rsidP="006763EE">
      <w:pPr>
        <w:tabs>
          <w:tab w:val="center" w:pos="3969"/>
          <w:tab w:val="left" w:pos="7655"/>
        </w:tabs>
        <w:spacing w:line="276" w:lineRule="auto"/>
        <w:rPr>
          <w:rFonts w:eastAsiaTheme="minorEastAsia"/>
          <w:lang w:val="en-GB"/>
        </w:rPr>
      </w:pPr>
      <w:r w:rsidRPr="00E419AF">
        <w:rPr>
          <w:rFonts w:eastAsiaTheme="minorEastAsia"/>
          <w:lang w:val="en-GB"/>
        </w:rPr>
        <w:tab/>
      </w:r>
      <m:oMath>
        <m:r>
          <w:rPr>
            <w:rFonts w:ascii="Cambria Math" w:hAnsi="Cambria Math"/>
            <w:lang w:val="en-GB"/>
          </w:rPr>
          <m:t>ω=2πf</m:t>
        </m:r>
      </m:oMath>
      <w:r w:rsidRPr="00E419AF">
        <w:rPr>
          <w:rFonts w:eastAsiaTheme="minorEastAsia"/>
          <w:lang w:val="en-GB"/>
        </w:rPr>
        <w:tab/>
        <w:t>(1)</w:t>
      </w:r>
    </w:p>
    <w:p w14:paraId="1BFA52B4" w14:textId="77777777" w:rsidR="008E3BC2" w:rsidRPr="00E419AF" w:rsidRDefault="008E3BC2" w:rsidP="006763EE">
      <w:pPr>
        <w:tabs>
          <w:tab w:val="center" w:pos="3969"/>
          <w:tab w:val="left" w:pos="7655"/>
        </w:tabs>
        <w:spacing w:line="276" w:lineRule="auto"/>
        <w:ind w:firstLine="0"/>
        <w:rPr>
          <w:rFonts w:eastAsiaTheme="minorEastAsia"/>
          <w:lang w:val="en-GB"/>
        </w:rPr>
      </w:pPr>
      <w:r w:rsidRPr="00E419AF">
        <w:rPr>
          <w:rFonts w:eastAsiaTheme="minorEastAsia"/>
          <w:lang w:val="en-GB"/>
        </w:rPr>
        <w:tab/>
      </w:r>
      <m:oMath>
        <m:r>
          <w:rPr>
            <w:rFonts w:ascii="Cambria Math" w:hAnsi="Cambria Math"/>
            <w:lang w:val="en-GB"/>
          </w:rPr>
          <m:t>X</m:t>
        </m:r>
        <m:d>
          <m:dPr>
            <m:ctrlPr>
              <w:rPr>
                <w:rFonts w:ascii="Cambria Math" w:hAnsi="Cambria Math"/>
                <w:lang w:val="en-GB"/>
              </w:rPr>
            </m:ctrlPr>
          </m:dPr>
          <m:e>
            <m:r>
              <w:rPr>
                <w:rFonts w:ascii="Cambria Math" w:hAnsi="Cambria Math"/>
                <w:lang w:val="en-GB"/>
              </w:rPr>
              <m:t>ω</m:t>
            </m:r>
          </m:e>
        </m:d>
        <m:r>
          <w:rPr>
            <w:rFonts w:ascii="Cambria Math" w:hAnsi="Cambria Math"/>
            <w:lang w:val="en-GB"/>
          </w:rPr>
          <m:t>=</m:t>
        </m:r>
        <m:nary>
          <m:naryPr>
            <m:ctrlPr>
              <w:rPr>
                <w:rFonts w:ascii="Cambria Math" w:hAnsi="Cambria Math"/>
                <w:lang w:val="en-GB"/>
              </w:rPr>
            </m:ctrlPr>
          </m:naryPr>
          <m:sub>
            <m:r>
              <w:rPr>
                <w:rFonts w:ascii="Cambria Math" w:hAnsi="Cambria Math"/>
                <w:lang w:val="en-GB"/>
              </w:rPr>
              <m:t>-∞</m:t>
            </m:r>
          </m:sub>
          <m:sup>
            <m:r>
              <w:rPr>
                <w:rFonts w:ascii="Cambria Math" w:hAnsi="Cambria Math"/>
                <w:lang w:val="en-GB"/>
              </w:rPr>
              <m:t>∞</m:t>
            </m:r>
          </m:sup>
          <m:e>
            <m:r>
              <w:rPr>
                <w:rFonts w:ascii="Cambria Math" w:hAnsi="Cambria Math"/>
                <w:lang w:val="en-GB"/>
              </w:rPr>
              <m:t>x</m:t>
            </m:r>
            <m:d>
              <m:dPr>
                <m:ctrlPr>
                  <w:rPr>
                    <w:rFonts w:ascii="Cambria Math" w:hAnsi="Cambria Math"/>
                    <w:lang w:val="en-GB"/>
                  </w:rPr>
                </m:ctrlPr>
              </m:dPr>
              <m:e>
                <m:r>
                  <w:rPr>
                    <w:rFonts w:ascii="Cambria Math" w:hAnsi="Cambria Math"/>
                    <w:lang w:val="en-GB"/>
                  </w:rPr>
                  <m:t>t</m:t>
                </m:r>
              </m:e>
            </m:d>
            <m:sSup>
              <m:sSupPr>
                <m:ctrlPr>
                  <w:rPr>
                    <w:rFonts w:ascii="Cambria Math" w:hAnsi="Cambria Math"/>
                    <w:lang w:val="en-GB"/>
                  </w:rPr>
                </m:ctrlPr>
              </m:sSupPr>
              <m:e>
                <m:r>
                  <w:rPr>
                    <w:rFonts w:ascii="Cambria Math" w:hAnsi="Cambria Math"/>
                    <w:lang w:val="en-GB"/>
                  </w:rPr>
                  <m:t>e</m:t>
                </m:r>
              </m:e>
              <m:sup>
                <m:r>
                  <w:rPr>
                    <w:rFonts w:ascii="Cambria Math" w:hAnsi="Cambria Math"/>
                    <w:lang w:val="en-GB"/>
                  </w:rPr>
                  <m:t>-iωt</m:t>
                </m:r>
              </m:sup>
            </m:sSup>
            <m:r>
              <w:rPr>
                <w:rFonts w:ascii="Cambria Math" w:hAnsi="Cambria Math"/>
                <w:lang w:val="en-GB"/>
              </w:rPr>
              <m:t>dt</m:t>
            </m:r>
          </m:e>
        </m:nary>
      </m:oMath>
      <w:r w:rsidRPr="00E419AF">
        <w:rPr>
          <w:rFonts w:eastAsiaTheme="minorEastAsia"/>
          <w:lang w:val="en-GB"/>
        </w:rPr>
        <w:tab/>
        <w:t>(2)</w:t>
      </w:r>
    </w:p>
    <w:p w14:paraId="6D438E64" w14:textId="4323861B" w:rsidR="008E3BC2" w:rsidRPr="00E419AF" w:rsidRDefault="0080471A" w:rsidP="006763EE">
      <w:pPr>
        <w:tabs>
          <w:tab w:val="center" w:pos="3969"/>
          <w:tab w:val="left" w:pos="7655"/>
        </w:tabs>
        <w:spacing w:line="276" w:lineRule="auto"/>
        <w:ind w:firstLine="0"/>
        <w:rPr>
          <w:rFonts w:eastAsiaTheme="minorEastAsia"/>
          <w:lang w:val="en-GB"/>
        </w:rPr>
      </w:pPr>
      <w:r>
        <w:rPr>
          <w:rFonts w:eastAsiaTheme="minorEastAsia"/>
          <w:lang w:val="en-GB"/>
        </w:rPr>
        <w:t>Fourier transform</w:t>
      </w:r>
      <w:r w:rsidR="008E3BC2" w:rsidRPr="00E419AF">
        <w:rPr>
          <w:rFonts w:eastAsiaTheme="minorEastAsia"/>
          <w:lang w:val="en-GB"/>
        </w:rPr>
        <w:t xml:space="preserve"> </w:t>
      </w:r>
      <w:proofErr w:type="gramStart"/>
      <w:r w:rsidR="008E3BC2" w:rsidRPr="00E419AF">
        <w:rPr>
          <w:rFonts w:eastAsiaTheme="minorEastAsia"/>
          <w:lang w:val="en-GB"/>
        </w:rPr>
        <w:t>FT{</w:t>
      </w:r>
      <w:proofErr w:type="gramEnd"/>
      <w:r w:rsidR="008E3BC2" w:rsidRPr="00E419AF">
        <w:rPr>
          <w:rFonts w:eastAsiaTheme="minorEastAsia"/>
          <w:lang w:val="en-GB"/>
        </w:rPr>
        <w:t xml:space="preserve">} </w:t>
      </w:r>
      <w:r>
        <w:rPr>
          <w:rFonts w:eastAsiaTheme="minorEastAsia"/>
          <w:lang w:val="en-GB"/>
        </w:rPr>
        <w:t>should be substituted as</w:t>
      </w:r>
      <w:r w:rsidR="008E3BC2" w:rsidRPr="00E419AF">
        <w:rPr>
          <w:rFonts w:eastAsiaTheme="minorEastAsia"/>
          <w:lang w:val="en-GB"/>
        </w:rPr>
        <w:t xml:space="preserve"> </w:t>
      </w:r>
      <w:r w:rsidR="008E3BC2" w:rsidRPr="00E419AF">
        <w:rPr>
          <w:rFonts w:eastAsiaTheme="minorEastAsia"/>
          <w:lang w:val="en-GB"/>
        </w:rPr>
        <w:tab/>
      </w:r>
    </w:p>
    <w:p w14:paraId="53BA8BB6" w14:textId="2776BD88" w:rsidR="008E3BC2" w:rsidRPr="00E419AF" w:rsidRDefault="008E3BC2" w:rsidP="006763EE">
      <w:pPr>
        <w:tabs>
          <w:tab w:val="center" w:pos="3969"/>
          <w:tab w:val="left" w:pos="7655"/>
        </w:tabs>
        <w:spacing w:line="276" w:lineRule="auto"/>
        <w:ind w:firstLine="0"/>
        <w:rPr>
          <w:rFonts w:eastAsiaTheme="minorEastAsia"/>
          <w:lang w:val="en-GB"/>
        </w:rPr>
      </w:pPr>
      <w:r w:rsidRPr="00E419AF">
        <w:rPr>
          <w:rFonts w:eastAsiaTheme="minorEastAsia"/>
          <w:lang w:val="en-GB"/>
        </w:rPr>
        <w:tab/>
      </w:r>
      <m:oMath>
        <m:r>
          <m:rPr>
            <m:sty m:val="b"/>
          </m:rPr>
          <w:rPr>
            <w:rFonts w:ascii="Cambria Math" w:hAnsi="Cambria Math"/>
            <w:lang w:val="en-GB"/>
          </w:rPr>
          <m:t>X</m:t>
        </m:r>
        <m:r>
          <w:rPr>
            <w:rFonts w:ascii="Cambria Math" w:hAnsi="Cambria Math"/>
            <w:lang w:val="en-GB"/>
          </w:rPr>
          <m:t>=</m:t>
        </m:r>
        <m:r>
          <m:rPr>
            <m:sty m:val="p"/>
          </m:rPr>
          <w:rPr>
            <w:rFonts w:ascii="Cambria Math" w:hAnsi="Cambria Math"/>
            <w:lang w:val="en-GB"/>
          </w:rPr>
          <m:t>FT</m:t>
        </m:r>
        <m:d>
          <m:dPr>
            <m:begChr m:val="{"/>
            <m:endChr m:val="}"/>
            <m:ctrlPr>
              <w:rPr>
                <w:rFonts w:ascii="Cambria Math" w:hAnsi="Cambria Math"/>
                <w:lang w:val="en-GB"/>
              </w:rPr>
            </m:ctrlPr>
          </m:dPr>
          <m:e>
            <m:r>
              <m:rPr>
                <m:sty m:val="b"/>
              </m:rPr>
              <w:rPr>
                <w:rFonts w:ascii="Cambria Math" w:hAnsi="Cambria Math"/>
                <w:lang w:val="en-GB"/>
              </w:rPr>
              <m:t>x</m:t>
            </m:r>
          </m:e>
        </m:d>
      </m:oMath>
      <w:r w:rsidRPr="00E419AF">
        <w:rPr>
          <w:rFonts w:eastAsiaTheme="minorEastAsia"/>
          <w:lang w:val="en-GB"/>
        </w:rPr>
        <w:t>.</w:t>
      </w:r>
      <w:r w:rsidRPr="00E419AF">
        <w:rPr>
          <w:rFonts w:eastAsiaTheme="minorEastAsia"/>
          <w:lang w:val="en-GB"/>
        </w:rPr>
        <w:tab/>
        <w:t>(3)</w:t>
      </w:r>
    </w:p>
    <w:p w14:paraId="2311745C" w14:textId="74914583" w:rsidR="008E3BC2" w:rsidRPr="00E419AF" w:rsidRDefault="0080471A" w:rsidP="006763EE">
      <w:pPr>
        <w:spacing w:line="276" w:lineRule="auto"/>
        <w:rPr>
          <w:lang w:val="en-GB"/>
        </w:rPr>
      </w:pPr>
      <w:r>
        <w:rPr>
          <w:rFonts w:eastAsiaTheme="minorEastAsia"/>
          <w:lang w:val="en-GB"/>
        </w:rPr>
        <w:t xml:space="preserve">Use Equation editor in </w:t>
      </w:r>
      <w:r w:rsidR="008E3BC2" w:rsidRPr="00E419AF">
        <w:rPr>
          <w:rFonts w:eastAsiaTheme="minorEastAsia"/>
          <w:lang w:val="en-GB"/>
        </w:rPr>
        <w:t>MS</w:t>
      </w:r>
      <w:r w:rsidR="001B3D3B" w:rsidRPr="00E419AF">
        <w:rPr>
          <w:rFonts w:eastAsiaTheme="minorEastAsia"/>
          <w:lang w:val="en-GB"/>
        </w:rPr>
        <w:t xml:space="preserve"> </w:t>
      </w:r>
      <w:r w:rsidR="008E3BC2" w:rsidRPr="00E419AF">
        <w:rPr>
          <w:rFonts w:eastAsiaTheme="minorEastAsia"/>
          <w:lang w:val="en-GB"/>
        </w:rPr>
        <w:t>Word</w:t>
      </w:r>
      <w:r>
        <w:rPr>
          <w:rFonts w:eastAsiaTheme="minorEastAsia"/>
          <w:lang w:val="en-GB"/>
        </w:rPr>
        <w:t xml:space="preserve"> and rulers for alignment.</w:t>
      </w:r>
    </w:p>
    <w:p w14:paraId="52A26F2A" w14:textId="273ECF4C" w:rsidR="008E3BC2" w:rsidRPr="00E419AF" w:rsidRDefault="008E3BC2" w:rsidP="006763EE">
      <w:pPr>
        <w:spacing w:line="276" w:lineRule="auto"/>
        <w:ind w:firstLine="0"/>
        <w:rPr>
          <w:lang w:val="en-GB"/>
        </w:rPr>
      </w:pPr>
      <w:r w:rsidRPr="00E419AF">
        <w:rPr>
          <w:noProof/>
          <w:lang w:eastAsia="cs-CZ"/>
        </w:rPr>
        <w:drawing>
          <wp:inline distT="0" distB="0" distL="0" distR="0" wp14:anchorId="3C8F7387" wp14:editId="664FD0A4">
            <wp:extent cx="5409565" cy="147320"/>
            <wp:effectExtent l="0" t="0" r="0" b="0"/>
            <wp:docPr id="2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
                    <pic:cNvPicPr>
                      <a:picLocks noChangeAspect="1" noChangeArrowheads="1"/>
                    </pic:cNvPicPr>
                  </pic:nvPicPr>
                  <pic:blipFill>
                    <a:blip r:embed="rId23"/>
                    <a:srcRect l="14968" r="9817"/>
                    <a:stretch>
                      <a:fillRect/>
                    </a:stretch>
                  </pic:blipFill>
                  <pic:spPr bwMode="auto">
                    <a:xfrm>
                      <a:off x="0" y="0"/>
                      <a:ext cx="5409565" cy="147320"/>
                    </a:xfrm>
                    <a:prstGeom prst="rect">
                      <a:avLst/>
                    </a:prstGeom>
                  </pic:spPr>
                </pic:pic>
              </a:graphicData>
            </a:graphic>
          </wp:inline>
        </w:drawing>
      </w:r>
    </w:p>
    <w:p w14:paraId="2FA3636A" w14:textId="77777777" w:rsidR="008E3BC2" w:rsidRPr="00E419AF" w:rsidRDefault="008E3BC2" w:rsidP="006763EE">
      <w:pPr>
        <w:spacing w:line="276" w:lineRule="auto"/>
        <w:ind w:firstLine="0"/>
        <w:rPr>
          <w:lang w:val="en-GB"/>
        </w:rPr>
      </w:pPr>
    </w:p>
    <w:p w14:paraId="4FCA6F3A" w14:textId="774156DC" w:rsidR="008E3BC2" w:rsidRPr="00E419AF" w:rsidRDefault="00330376" w:rsidP="006763EE">
      <w:pPr>
        <w:pStyle w:val="Chapter11"/>
      </w:pPr>
      <w:bookmarkStart w:id="23" w:name="_Toc100562763"/>
      <w:r>
        <w:t>Figures</w:t>
      </w:r>
      <w:bookmarkEnd w:id="23"/>
    </w:p>
    <w:p w14:paraId="2D1BD015" w14:textId="1D383FA9" w:rsidR="00B2041F" w:rsidRDefault="00330376" w:rsidP="006763EE">
      <w:pPr>
        <w:spacing w:line="276" w:lineRule="auto"/>
        <w:rPr>
          <w:lang w:val="en-GB"/>
        </w:rPr>
      </w:pPr>
      <w:r>
        <w:rPr>
          <w:lang w:val="en-GB"/>
        </w:rPr>
        <w:t>Place the figures between paragraphs or on the top of the page after the first meaning. The resolution should be at least 300 dpi</w:t>
      </w:r>
      <w:r w:rsidR="008E3BC2" w:rsidRPr="00E419AF">
        <w:rPr>
          <w:lang w:val="en-GB"/>
        </w:rPr>
        <w:t>.</w:t>
      </w:r>
      <w:r>
        <w:rPr>
          <w:lang w:val="en-GB"/>
        </w:rPr>
        <w:t xml:space="preserve"> The figures can be composed of subpanels marked by the big letters, see </w:t>
      </w:r>
      <w:r>
        <w:rPr>
          <w:lang w:val="en-GB"/>
        </w:rPr>
        <w:fldChar w:fldCharType="begin"/>
      </w:r>
      <w:r>
        <w:rPr>
          <w:lang w:val="en-GB"/>
        </w:rPr>
        <w:instrText xml:space="preserve"> REF _Ref100415145 \h </w:instrText>
      </w:r>
      <w:r w:rsidR="006763EE">
        <w:rPr>
          <w:lang w:val="en-GB"/>
        </w:rPr>
        <w:instrText xml:space="preserve"> \* MERGEFORMAT </w:instrText>
      </w:r>
      <w:r>
        <w:rPr>
          <w:lang w:val="en-GB"/>
        </w:rPr>
      </w:r>
      <w:r>
        <w:rPr>
          <w:lang w:val="en-GB"/>
        </w:rPr>
        <w:fldChar w:fldCharType="separate"/>
      </w:r>
      <w:proofErr w:type="spellStart"/>
      <w:r w:rsidR="009163B1">
        <w:t>Figure</w:t>
      </w:r>
      <w:proofErr w:type="spellEnd"/>
      <w:r w:rsidR="009163B1">
        <w:t xml:space="preserve"> </w:t>
      </w:r>
      <w:r w:rsidR="009163B1">
        <w:rPr>
          <w:noProof/>
        </w:rPr>
        <w:t>4</w:t>
      </w:r>
      <w:r>
        <w:rPr>
          <w:lang w:val="en-GB"/>
        </w:rPr>
        <w:fldChar w:fldCharType="end"/>
      </w:r>
      <w:r>
        <w:rPr>
          <w:lang w:val="en-GB"/>
        </w:rPr>
        <w:t>A, B.</w:t>
      </w:r>
      <w:r w:rsidR="008E3BC2" w:rsidRPr="00E419AF">
        <w:rPr>
          <w:lang w:val="en-GB"/>
        </w:rPr>
        <w:t xml:space="preserve"> </w:t>
      </w:r>
      <w:r>
        <w:rPr>
          <w:lang w:val="en-GB"/>
        </w:rPr>
        <w:t xml:space="preserve">Examples </w:t>
      </w:r>
      <w:r w:rsidR="00B2041F">
        <w:rPr>
          <w:lang w:val="en-GB"/>
        </w:rPr>
        <w:t xml:space="preserve">of </w:t>
      </w:r>
      <w:r>
        <w:rPr>
          <w:lang w:val="en-GB"/>
        </w:rPr>
        <w:t>other figure referencing are</w:t>
      </w:r>
      <w:r w:rsidR="008E3BC2" w:rsidRPr="00E419AF">
        <w:rPr>
          <w:lang w:val="en-GB"/>
        </w:rPr>
        <w:t xml:space="preserve"> </w:t>
      </w:r>
      <w:r>
        <w:rPr>
          <w:lang w:val="en-GB"/>
        </w:rPr>
        <w:t>Figure</w:t>
      </w:r>
      <w:r w:rsidR="008E3BC2" w:rsidRPr="00E419AF">
        <w:rPr>
          <w:lang w:val="en-GB"/>
        </w:rPr>
        <w:t xml:space="preserve"> 2A; 3A</w:t>
      </w:r>
      <w:r w:rsidR="008E3BC2" w:rsidRPr="00E419AF">
        <w:rPr>
          <w:lang w:val="en-GB"/>
        </w:rPr>
        <w:noBreakHyphen/>
        <w:t>C</w:t>
      </w:r>
      <w:r>
        <w:rPr>
          <w:lang w:val="en-GB"/>
        </w:rPr>
        <w:t>; 4</w:t>
      </w:r>
      <w:r w:rsidR="00AF5952">
        <w:rPr>
          <w:lang w:val="en-GB"/>
        </w:rPr>
        <w:t> </w:t>
      </w:r>
      <w:r>
        <w:rPr>
          <w:lang w:val="en-GB"/>
        </w:rPr>
        <w:t>A,</w:t>
      </w:r>
      <w:r w:rsidR="00AF5952">
        <w:rPr>
          <w:lang w:val="en-GB"/>
        </w:rPr>
        <w:t> </w:t>
      </w:r>
      <w:r>
        <w:rPr>
          <w:lang w:val="en-GB"/>
        </w:rPr>
        <w:t>C</w:t>
      </w:r>
      <w:r w:rsidR="00AF5952">
        <w:rPr>
          <w:lang w:val="en-GB"/>
        </w:rPr>
        <w:noBreakHyphen/>
      </w:r>
      <w:r>
        <w:rPr>
          <w:lang w:val="en-GB"/>
        </w:rPr>
        <w:t>D</w:t>
      </w:r>
      <w:r w:rsidR="008E3BC2" w:rsidRPr="00E419AF">
        <w:rPr>
          <w:lang w:val="en-GB"/>
        </w:rPr>
        <w:t xml:space="preserve">. </w:t>
      </w:r>
      <w:r>
        <w:rPr>
          <w:lang w:val="en-GB"/>
        </w:rPr>
        <w:t>Use cross hyperlinks</w:t>
      </w:r>
      <w:r w:rsidR="008E3BC2" w:rsidRPr="00E419AF">
        <w:rPr>
          <w:lang w:val="en-GB"/>
        </w:rPr>
        <w:t>.</w:t>
      </w:r>
    </w:p>
    <w:p w14:paraId="6A73EB4E" w14:textId="123B1D9E" w:rsidR="00B2041F" w:rsidRDefault="008E3BC2" w:rsidP="006763EE">
      <w:pPr>
        <w:spacing w:line="276" w:lineRule="auto"/>
        <w:rPr>
          <w:lang w:val="en-GB"/>
        </w:rPr>
      </w:pPr>
      <w:r w:rsidRPr="00E419AF">
        <w:rPr>
          <w:lang w:val="en-GB"/>
        </w:rPr>
        <w:t xml:space="preserve"> </w:t>
      </w:r>
      <w:r w:rsidR="00B2041F">
        <w:rPr>
          <w:lang w:val="en-GB"/>
        </w:rPr>
        <w:t xml:space="preserve">Legend’s font is </w:t>
      </w:r>
      <w:r w:rsidR="00B2041F" w:rsidRPr="00E419AF">
        <w:rPr>
          <w:lang w:val="en-GB"/>
        </w:rPr>
        <w:t>10</w:t>
      </w:r>
      <w:r w:rsidR="00B2041F">
        <w:rPr>
          <w:lang w:val="en-GB"/>
        </w:rPr>
        <w:t> </w:t>
      </w:r>
      <w:proofErr w:type="spellStart"/>
      <w:r w:rsidR="00B2041F" w:rsidRPr="00E419AF">
        <w:rPr>
          <w:lang w:val="en-GB"/>
        </w:rPr>
        <w:t>p</w:t>
      </w:r>
      <w:r w:rsidR="00B2041F">
        <w:rPr>
          <w:lang w:val="en-GB"/>
        </w:rPr>
        <w:t>t</w:t>
      </w:r>
      <w:proofErr w:type="spellEnd"/>
      <w:r w:rsidR="00B2041F">
        <w:rPr>
          <w:lang w:val="en-GB"/>
        </w:rPr>
        <w:t xml:space="preserve">, smaller than normal text (11 </w:t>
      </w:r>
      <w:proofErr w:type="spellStart"/>
      <w:r w:rsidR="00B2041F">
        <w:rPr>
          <w:lang w:val="en-GB"/>
        </w:rPr>
        <w:t>pt</w:t>
      </w:r>
      <w:proofErr w:type="spellEnd"/>
      <w:r w:rsidR="00B2041F">
        <w:rPr>
          <w:lang w:val="en-GB"/>
        </w:rPr>
        <w:t>).</w:t>
      </w:r>
      <w:r w:rsidRPr="00E419AF">
        <w:rPr>
          <w:lang w:val="en-GB"/>
        </w:rPr>
        <w:t xml:space="preserve"> </w:t>
      </w:r>
      <w:r w:rsidR="00B2041F">
        <w:rPr>
          <w:lang w:val="en-GB"/>
        </w:rPr>
        <w:t xml:space="preserve">Legend of subpanels precedes high letter in brackets. </w:t>
      </w:r>
      <w:r w:rsidR="00B2041F" w:rsidRPr="00B2041F">
        <w:rPr>
          <w:lang w:val="en-GB"/>
        </w:rPr>
        <w:t>The figure with legend must be comprehensible separately.</w:t>
      </w:r>
      <w:r w:rsidR="00B2041F">
        <w:rPr>
          <w:lang w:val="en-GB"/>
        </w:rPr>
        <w:t xml:space="preserve"> Each figure must be mentioned in the text. </w:t>
      </w:r>
    </w:p>
    <w:p w14:paraId="08264EA4" w14:textId="5ACBBADF" w:rsidR="00330376" w:rsidRDefault="00B2041F" w:rsidP="006763EE">
      <w:pPr>
        <w:spacing w:line="276" w:lineRule="auto"/>
        <w:rPr>
          <w:lang w:val="en-GB"/>
        </w:rPr>
      </w:pPr>
      <w:r>
        <w:rPr>
          <w:lang w:val="en-GB"/>
        </w:rPr>
        <w:t>Insert figures to “transparent table” in MS Word.</w:t>
      </w:r>
    </w:p>
    <w:p w14:paraId="3261410E" w14:textId="77777777" w:rsidR="00330376" w:rsidRDefault="00330376" w:rsidP="006763EE">
      <w:pPr>
        <w:spacing w:line="276" w:lineRule="auto"/>
        <w:ind w:firstLine="0"/>
        <w:jc w:val="left"/>
        <w:rPr>
          <w:lang w:val="en-GB"/>
        </w:rPr>
      </w:pPr>
      <w:r>
        <w:rPr>
          <w:lang w:val="en-GB"/>
        </w:rPr>
        <w:lastRenderedPageBreak/>
        <w:br w:type="page"/>
      </w:r>
    </w:p>
    <w:p w14:paraId="59391E4E" w14:textId="77777777" w:rsidR="008E3BC2" w:rsidRPr="00E419AF" w:rsidRDefault="008E3BC2" w:rsidP="006763EE">
      <w:pPr>
        <w:spacing w:line="276" w:lineRule="auto"/>
        <w:rPr>
          <w:lang w:val="en-GB"/>
        </w:rPr>
      </w:pPr>
    </w:p>
    <w:tbl>
      <w:tblPr>
        <w:tblStyle w:val="Mkatabulky"/>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402"/>
        <w:gridCol w:w="3261"/>
      </w:tblGrid>
      <w:tr w:rsidR="008E3BC2" w:rsidRPr="00E419AF" w14:paraId="33B9BFEF" w14:textId="77777777" w:rsidTr="003021A5">
        <w:trPr>
          <w:jc w:val="center"/>
        </w:trPr>
        <w:tc>
          <w:tcPr>
            <w:tcW w:w="3402" w:type="dxa"/>
          </w:tcPr>
          <w:p w14:paraId="40A3A5BF" w14:textId="77777777" w:rsidR="008E3BC2" w:rsidRPr="00E419AF" w:rsidRDefault="008E3BC2" w:rsidP="006763EE">
            <w:pPr>
              <w:tabs>
                <w:tab w:val="left" w:pos="3220"/>
              </w:tabs>
              <w:spacing w:line="276" w:lineRule="auto"/>
              <w:ind w:firstLine="0"/>
              <w:rPr>
                <w:b/>
                <w:lang w:val="en-GB"/>
              </w:rPr>
            </w:pPr>
            <w:r w:rsidRPr="00E419AF">
              <w:rPr>
                <w:b/>
                <w:lang w:val="en-GB"/>
              </w:rPr>
              <w:t>A</w:t>
            </w:r>
          </w:p>
          <w:p w14:paraId="611A64C1" w14:textId="77777777" w:rsidR="008E3BC2" w:rsidRPr="00E419AF" w:rsidRDefault="008E3BC2" w:rsidP="006763EE">
            <w:pPr>
              <w:keepNext/>
              <w:tabs>
                <w:tab w:val="left" w:pos="3220"/>
              </w:tabs>
              <w:spacing w:line="276" w:lineRule="auto"/>
              <w:ind w:firstLine="0"/>
              <w:rPr>
                <w:lang w:val="en-GB"/>
              </w:rPr>
            </w:pPr>
            <w:r w:rsidRPr="00E419AF">
              <w:rPr>
                <w:noProof/>
                <w:lang w:eastAsia="cs-CZ"/>
              </w:rPr>
              <w:drawing>
                <wp:inline distT="0" distB="0" distL="0" distR="0" wp14:anchorId="6CEDBCB5" wp14:editId="776D5AB8">
                  <wp:extent cx="1809236" cy="1803400"/>
                  <wp:effectExtent l="0" t="0" r="635"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827494" cy="1821599"/>
                          </a:xfrm>
                          <a:prstGeom prst="rect">
                            <a:avLst/>
                          </a:prstGeom>
                        </pic:spPr>
                      </pic:pic>
                    </a:graphicData>
                  </a:graphic>
                </wp:inline>
              </w:drawing>
            </w:r>
          </w:p>
        </w:tc>
        <w:tc>
          <w:tcPr>
            <w:tcW w:w="3261" w:type="dxa"/>
          </w:tcPr>
          <w:p w14:paraId="4C982E2F" w14:textId="77777777" w:rsidR="008E3BC2" w:rsidRPr="00E419AF" w:rsidRDefault="008E3BC2" w:rsidP="006763EE">
            <w:pPr>
              <w:spacing w:line="276" w:lineRule="auto"/>
              <w:ind w:firstLine="0"/>
              <w:rPr>
                <w:b/>
                <w:lang w:val="en-GB"/>
              </w:rPr>
            </w:pPr>
            <w:r w:rsidRPr="00E419AF">
              <w:rPr>
                <w:b/>
                <w:lang w:val="en-GB"/>
              </w:rPr>
              <w:t>B</w:t>
            </w:r>
          </w:p>
          <w:p w14:paraId="05309466" w14:textId="77777777" w:rsidR="008E3BC2" w:rsidRPr="00E419AF" w:rsidRDefault="008E3BC2" w:rsidP="006763EE">
            <w:pPr>
              <w:spacing w:line="276" w:lineRule="auto"/>
              <w:ind w:firstLine="0"/>
              <w:rPr>
                <w:lang w:val="en-GB"/>
              </w:rPr>
            </w:pPr>
            <w:r w:rsidRPr="00E419AF">
              <w:rPr>
                <w:noProof/>
                <w:lang w:eastAsia="cs-CZ"/>
              </w:rPr>
              <w:drawing>
                <wp:inline distT="0" distB="0" distL="0" distR="0" wp14:anchorId="393E457F" wp14:editId="24FCEE55">
                  <wp:extent cx="1784350" cy="1790143"/>
                  <wp:effectExtent l="0" t="0" r="6350"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29676" cy="1835616"/>
                          </a:xfrm>
                          <a:prstGeom prst="rect">
                            <a:avLst/>
                          </a:prstGeom>
                        </pic:spPr>
                      </pic:pic>
                    </a:graphicData>
                  </a:graphic>
                </wp:inline>
              </w:drawing>
            </w:r>
          </w:p>
        </w:tc>
      </w:tr>
      <w:tr w:rsidR="008E3BC2" w:rsidRPr="00E419AF" w14:paraId="7115D087" w14:textId="77777777" w:rsidTr="003021A5">
        <w:trPr>
          <w:jc w:val="center"/>
        </w:trPr>
        <w:tc>
          <w:tcPr>
            <w:tcW w:w="6663" w:type="dxa"/>
            <w:gridSpan w:val="2"/>
          </w:tcPr>
          <w:p w14:paraId="7804F41C" w14:textId="4A2F91F6" w:rsidR="008E3BC2" w:rsidRPr="00E419AF" w:rsidRDefault="00330376" w:rsidP="006763EE">
            <w:pPr>
              <w:pStyle w:val="Titulek"/>
              <w:spacing w:line="276" w:lineRule="auto"/>
              <w:rPr>
                <w:lang w:val="en-GB"/>
              </w:rPr>
            </w:pPr>
            <w:bookmarkStart w:id="24" w:name="_Ref100415145"/>
            <w:bookmarkStart w:id="25" w:name="_Ref72929577"/>
            <w:bookmarkStart w:id="26" w:name="_Toc72930184"/>
            <w:bookmarkStart w:id="27" w:name="_Ref72932349"/>
            <w:bookmarkStart w:id="28" w:name="_Toc97802926"/>
            <w:bookmarkStart w:id="29" w:name="_Toc97803095"/>
            <w:bookmarkStart w:id="30" w:name="_Toc97803099"/>
            <w:bookmarkStart w:id="31" w:name="_Toc100562194"/>
            <w:proofErr w:type="spellStart"/>
            <w:r>
              <w:t>Figure</w:t>
            </w:r>
            <w:proofErr w:type="spellEnd"/>
            <w:r>
              <w:t xml:space="preserve"> </w:t>
            </w:r>
            <w:r w:rsidR="00257B1F">
              <w:fldChar w:fldCharType="begin"/>
            </w:r>
            <w:r w:rsidR="00257B1F">
              <w:instrText xml:space="preserve"> SEQ Figure \* ARABIC </w:instrText>
            </w:r>
            <w:r w:rsidR="00257B1F">
              <w:fldChar w:fldCharType="separate"/>
            </w:r>
            <w:r w:rsidR="009163B1">
              <w:rPr>
                <w:noProof/>
              </w:rPr>
              <w:t>4</w:t>
            </w:r>
            <w:r w:rsidR="00257B1F">
              <w:rPr>
                <w:noProof/>
              </w:rPr>
              <w:fldChar w:fldCharType="end"/>
            </w:r>
            <w:bookmarkEnd w:id="24"/>
            <w:r w:rsidR="008E3BC2" w:rsidRPr="00E419AF">
              <w:rPr>
                <w:lang w:val="en-GB"/>
              </w:rPr>
              <w:t xml:space="preserve">: </w:t>
            </w:r>
            <w:r w:rsidR="008E3BC2" w:rsidRPr="00E419AF">
              <w:rPr>
                <w:b w:val="0"/>
                <w:lang w:val="en-GB"/>
              </w:rPr>
              <w:t xml:space="preserve">Logo </w:t>
            </w:r>
            <w:r w:rsidR="00B2041F">
              <w:rPr>
                <w:b w:val="0"/>
                <w:lang w:val="en-GB"/>
              </w:rPr>
              <w:t>of CTU in Prague</w:t>
            </w:r>
            <w:r w:rsidR="008E3BC2" w:rsidRPr="00E419AF">
              <w:rPr>
                <w:b w:val="0"/>
                <w:lang w:val="en-GB"/>
              </w:rPr>
              <w:t xml:space="preserve">. (A) </w:t>
            </w:r>
            <w:r w:rsidR="00B2041F">
              <w:rPr>
                <w:b w:val="0"/>
                <w:lang w:val="en-GB"/>
              </w:rPr>
              <w:t xml:space="preserve">Blue version for </w:t>
            </w:r>
            <w:proofErr w:type="spellStart"/>
            <w:r w:rsidR="00B2041F">
              <w:rPr>
                <w:b w:val="0"/>
                <w:lang w:val="en-GB"/>
              </w:rPr>
              <w:t>color</w:t>
            </w:r>
            <w:proofErr w:type="spellEnd"/>
            <w:r w:rsidR="00B2041F">
              <w:rPr>
                <w:b w:val="0"/>
                <w:lang w:val="en-GB"/>
              </w:rPr>
              <w:t xml:space="preserve"> print</w:t>
            </w:r>
            <w:r w:rsidR="008E3BC2" w:rsidRPr="00E419AF">
              <w:rPr>
                <w:b w:val="0"/>
                <w:lang w:val="en-GB"/>
              </w:rPr>
              <w:t xml:space="preserve">, (B) </w:t>
            </w:r>
            <w:r w:rsidR="00B2041F">
              <w:rPr>
                <w:b w:val="0"/>
                <w:lang w:val="en-GB"/>
              </w:rPr>
              <w:t>black and white version</w:t>
            </w:r>
            <w:r w:rsidR="008E3BC2" w:rsidRPr="00E419AF">
              <w:rPr>
                <w:b w:val="0"/>
                <w:lang w:val="en-GB"/>
              </w:rPr>
              <w:t>.</w:t>
            </w:r>
            <w:bookmarkEnd w:id="25"/>
            <w:r w:rsidR="008E3BC2" w:rsidRPr="00E419AF">
              <w:rPr>
                <w:b w:val="0"/>
                <w:lang w:val="en-GB"/>
              </w:rPr>
              <w:t xml:space="preserve"> </w:t>
            </w:r>
            <w:r w:rsidR="00B2041F">
              <w:rPr>
                <w:b w:val="0"/>
                <w:color w:val="FF0000"/>
                <w:lang w:val="en-GB"/>
              </w:rPr>
              <w:t>Note</w:t>
            </w:r>
            <w:r w:rsidR="008E3BC2" w:rsidRPr="00E419AF">
              <w:rPr>
                <w:b w:val="0"/>
                <w:color w:val="FF0000"/>
                <w:lang w:val="en-GB"/>
              </w:rPr>
              <w:t xml:space="preserve">.: </w:t>
            </w:r>
            <w:bookmarkEnd w:id="26"/>
            <w:bookmarkEnd w:id="27"/>
            <w:bookmarkEnd w:id="28"/>
            <w:bookmarkEnd w:id="29"/>
            <w:bookmarkEnd w:id="30"/>
            <w:r w:rsidR="00B2041F">
              <w:rPr>
                <w:b w:val="0"/>
                <w:color w:val="FF0000"/>
                <w:lang w:val="en-GB"/>
              </w:rPr>
              <w:t>red frames show only subpanels organization</w:t>
            </w:r>
            <w:bookmarkEnd w:id="31"/>
          </w:p>
        </w:tc>
      </w:tr>
    </w:tbl>
    <w:p w14:paraId="2EC86151" w14:textId="77777777" w:rsidR="00330376" w:rsidRDefault="00330376" w:rsidP="006763EE">
      <w:pPr>
        <w:pStyle w:val="Kapitola11"/>
        <w:spacing w:line="276" w:lineRule="auto"/>
        <w:ind w:firstLine="0"/>
      </w:pPr>
      <w:bookmarkStart w:id="32" w:name="_Toc100230799"/>
    </w:p>
    <w:p w14:paraId="7910ED63" w14:textId="577D2EA8" w:rsidR="00330376" w:rsidRPr="005843A2" w:rsidRDefault="00B2041F" w:rsidP="006763EE">
      <w:pPr>
        <w:pStyle w:val="Chapter11"/>
      </w:pPr>
      <w:bookmarkStart w:id="33" w:name="_Toc100561894"/>
      <w:bookmarkStart w:id="34" w:name="_Toc100562764"/>
      <w:bookmarkEnd w:id="32"/>
      <w:r>
        <w:t>Tables</w:t>
      </w:r>
      <w:bookmarkEnd w:id="33"/>
      <w:bookmarkEnd w:id="34"/>
    </w:p>
    <w:p w14:paraId="196FEC9F" w14:textId="06C867DD" w:rsidR="00330376" w:rsidRDefault="00B2041F" w:rsidP="006763EE">
      <w:pPr>
        <w:spacing w:line="276" w:lineRule="auto"/>
      </w:pPr>
      <w:r>
        <w:t xml:space="preserve">Table </w:t>
      </w:r>
      <w:proofErr w:type="spellStart"/>
      <w:r>
        <w:t>referencing</w:t>
      </w:r>
      <w:proofErr w:type="spellEnd"/>
      <w:r>
        <w:t xml:space="preserve"> </w:t>
      </w:r>
      <w:proofErr w:type="spellStart"/>
      <w:r>
        <w:t>is</w:t>
      </w:r>
      <w:proofErr w:type="spellEnd"/>
      <w:r>
        <w:t xml:space="preserve"> </w:t>
      </w:r>
      <w:proofErr w:type="spellStart"/>
      <w:r>
        <w:t>similar</w:t>
      </w:r>
      <w:proofErr w:type="spellEnd"/>
      <w:r>
        <w:t xml:space="preserve"> to </w:t>
      </w:r>
      <w:proofErr w:type="spellStart"/>
      <w:r>
        <w:t>figures</w:t>
      </w:r>
      <w:proofErr w:type="spellEnd"/>
      <w:r>
        <w:t xml:space="preserve">, </w:t>
      </w:r>
      <w:proofErr w:type="spellStart"/>
      <w:r>
        <w:t>see</w:t>
      </w:r>
      <w:proofErr w:type="spellEnd"/>
      <w:r>
        <w:t xml:space="preserve"> </w:t>
      </w:r>
      <w:r>
        <w:fldChar w:fldCharType="begin"/>
      </w:r>
      <w:r>
        <w:instrText xml:space="preserve"> REF _Ref100417380 \h </w:instrText>
      </w:r>
      <w:r w:rsidR="006763EE">
        <w:instrText xml:space="preserve"> \* MERGEFORMAT </w:instrText>
      </w:r>
      <w:r>
        <w:fldChar w:fldCharType="separate"/>
      </w:r>
      <w:r w:rsidR="009163B1">
        <w:t xml:space="preserve">Table </w:t>
      </w:r>
      <w:r w:rsidR="009163B1">
        <w:rPr>
          <w:noProof/>
        </w:rPr>
        <w:t>1</w:t>
      </w:r>
      <w:r>
        <w:fldChar w:fldCharType="end"/>
      </w:r>
      <w:r w:rsidR="00330376">
        <w:t xml:space="preserve">. </w:t>
      </w:r>
      <w:r>
        <w:t>Table l</w:t>
      </w:r>
      <w:r w:rsidR="00330376">
        <w:t>egend</w:t>
      </w:r>
      <w:r>
        <w:t xml:space="preserve"> </w:t>
      </w:r>
      <w:proofErr w:type="spellStart"/>
      <w:r>
        <w:t>is</w:t>
      </w:r>
      <w:proofErr w:type="spellEnd"/>
      <w:r>
        <w:t xml:space="preserve"> </w:t>
      </w:r>
      <w:proofErr w:type="spellStart"/>
      <w:r>
        <w:t>above</w:t>
      </w:r>
      <w:proofErr w:type="spellEnd"/>
      <w:r>
        <w:t xml:space="preserve"> table, </w:t>
      </w:r>
      <w:proofErr w:type="spellStart"/>
      <w:r>
        <w:t>abbreviations</w:t>
      </w:r>
      <w:proofErr w:type="spellEnd"/>
      <w:r>
        <w:t xml:space="preserve"> are </w:t>
      </w:r>
      <w:proofErr w:type="spellStart"/>
      <w:r>
        <w:t>below</w:t>
      </w:r>
      <w:proofErr w:type="spellEnd"/>
      <w:r w:rsidR="00330376">
        <w:t xml:space="preserve">. </w:t>
      </w:r>
    </w:p>
    <w:p w14:paraId="75D55AC3" w14:textId="6611091A" w:rsidR="00330376" w:rsidRDefault="00B2041F" w:rsidP="006763EE">
      <w:pPr>
        <w:pStyle w:val="Titulek"/>
        <w:spacing w:line="276" w:lineRule="auto"/>
      </w:pPr>
      <w:bookmarkStart w:id="35" w:name="_Ref100417380"/>
      <w:bookmarkStart w:id="36" w:name="_Ref100230689"/>
      <w:bookmarkStart w:id="37" w:name="_Toc100230759"/>
      <w:bookmarkStart w:id="38" w:name="_Toc100562532"/>
      <w:r>
        <w:t xml:space="preserve">Table </w:t>
      </w:r>
      <w:r w:rsidR="00257B1F">
        <w:fldChar w:fldCharType="begin"/>
      </w:r>
      <w:r w:rsidR="00257B1F">
        <w:instrText xml:space="preserve"> SEQ Table \* ARABIC </w:instrText>
      </w:r>
      <w:r w:rsidR="00257B1F">
        <w:fldChar w:fldCharType="separate"/>
      </w:r>
      <w:r w:rsidR="009163B1">
        <w:rPr>
          <w:noProof/>
        </w:rPr>
        <w:t>1</w:t>
      </w:r>
      <w:r w:rsidR="00257B1F">
        <w:rPr>
          <w:noProof/>
        </w:rPr>
        <w:fldChar w:fldCharType="end"/>
      </w:r>
      <w:bookmarkEnd w:id="35"/>
      <w:r w:rsidR="00330376">
        <w:t xml:space="preserve">: </w:t>
      </w:r>
      <w:bookmarkEnd w:id="36"/>
      <w:bookmarkEnd w:id="37"/>
      <w:r>
        <w:rPr>
          <w:b w:val="0"/>
        </w:rPr>
        <w:t xml:space="preserve">List </w:t>
      </w:r>
      <w:proofErr w:type="spellStart"/>
      <w:r>
        <w:rPr>
          <w:b w:val="0"/>
        </w:rPr>
        <w:t>of</w:t>
      </w:r>
      <w:proofErr w:type="spellEnd"/>
      <w:r>
        <w:rPr>
          <w:b w:val="0"/>
        </w:rPr>
        <w:t xml:space="preserve"> </w:t>
      </w:r>
      <w:proofErr w:type="spellStart"/>
      <w:r>
        <w:rPr>
          <w:b w:val="0"/>
        </w:rPr>
        <w:t>probands</w:t>
      </w:r>
      <w:bookmarkEnd w:id="38"/>
      <w:proofErr w:type="spellEnd"/>
    </w:p>
    <w:tbl>
      <w:tblPr>
        <w:tblStyle w:val="Mkatabulky"/>
        <w:tblW w:w="0" w:type="auto"/>
        <w:jc w:val="center"/>
        <w:tblLook w:val="04A0" w:firstRow="1" w:lastRow="0" w:firstColumn="1" w:lastColumn="0" w:noHBand="0" w:noVBand="1"/>
      </w:tblPr>
      <w:tblGrid>
        <w:gridCol w:w="1281"/>
        <w:gridCol w:w="1281"/>
        <w:gridCol w:w="1281"/>
        <w:gridCol w:w="1285"/>
      </w:tblGrid>
      <w:tr w:rsidR="00330376" w:rsidRPr="00375205" w14:paraId="0F15D0D8" w14:textId="77777777" w:rsidTr="00A35A93">
        <w:trPr>
          <w:trHeight w:val="381"/>
          <w:jc w:val="center"/>
        </w:trPr>
        <w:tc>
          <w:tcPr>
            <w:tcW w:w="1281" w:type="dxa"/>
            <w:tcBorders>
              <w:top w:val="single" w:sz="4" w:space="0" w:color="auto"/>
              <w:left w:val="nil"/>
              <w:bottom w:val="single" w:sz="4" w:space="0" w:color="auto"/>
              <w:right w:val="nil"/>
            </w:tcBorders>
          </w:tcPr>
          <w:p w14:paraId="1507E43A" w14:textId="48403632" w:rsidR="00330376" w:rsidRPr="00375205" w:rsidRDefault="00B2041F" w:rsidP="006763EE">
            <w:pPr>
              <w:spacing w:line="276" w:lineRule="auto"/>
              <w:ind w:firstLine="0"/>
              <w:jc w:val="center"/>
              <w:rPr>
                <w:b/>
                <w:sz w:val="20"/>
              </w:rPr>
            </w:pPr>
            <w:proofErr w:type="spellStart"/>
            <w:r>
              <w:rPr>
                <w:b/>
                <w:sz w:val="20"/>
              </w:rPr>
              <w:t>Subject</w:t>
            </w:r>
            <w:proofErr w:type="spellEnd"/>
          </w:p>
        </w:tc>
        <w:tc>
          <w:tcPr>
            <w:tcW w:w="1281" w:type="dxa"/>
            <w:tcBorders>
              <w:top w:val="single" w:sz="4" w:space="0" w:color="auto"/>
              <w:left w:val="nil"/>
              <w:bottom w:val="single" w:sz="4" w:space="0" w:color="auto"/>
              <w:right w:val="nil"/>
            </w:tcBorders>
          </w:tcPr>
          <w:p w14:paraId="6ACB426F" w14:textId="0B28A734" w:rsidR="00330376" w:rsidRPr="00375205" w:rsidRDefault="00B2041F" w:rsidP="006763EE">
            <w:pPr>
              <w:spacing w:line="276" w:lineRule="auto"/>
              <w:ind w:firstLine="0"/>
              <w:jc w:val="center"/>
              <w:rPr>
                <w:b/>
                <w:sz w:val="20"/>
              </w:rPr>
            </w:pPr>
            <w:r>
              <w:rPr>
                <w:b/>
                <w:sz w:val="20"/>
              </w:rPr>
              <w:t>Age</w:t>
            </w:r>
            <w:r w:rsidR="00330376" w:rsidRPr="00375205">
              <w:rPr>
                <w:b/>
                <w:sz w:val="20"/>
              </w:rPr>
              <w:t xml:space="preserve"> (</w:t>
            </w:r>
            <w:proofErr w:type="spellStart"/>
            <w:r>
              <w:rPr>
                <w:b/>
                <w:sz w:val="20"/>
              </w:rPr>
              <w:t>years</w:t>
            </w:r>
            <w:proofErr w:type="spellEnd"/>
            <w:r w:rsidR="00330376" w:rsidRPr="00375205">
              <w:rPr>
                <w:b/>
                <w:sz w:val="20"/>
              </w:rPr>
              <w:t>)</w:t>
            </w:r>
          </w:p>
        </w:tc>
        <w:tc>
          <w:tcPr>
            <w:tcW w:w="1281" w:type="dxa"/>
            <w:tcBorders>
              <w:top w:val="single" w:sz="4" w:space="0" w:color="auto"/>
              <w:left w:val="nil"/>
              <w:bottom w:val="single" w:sz="4" w:space="0" w:color="auto"/>
              <w:right w:val="nil"/>
            </w:tcBorders>
          </w:tcPr>
          <w:p w14:paraId="12C09377" w14:textId="63FDEE16" w:rsidR="00330376" w:rsidRPr="00375205" w:rsidRDefault="00B2041F" w:rsidP="006763EE">
            <w:pPr>
              <w:spacing w:line="276" w:lineRule="auto"/>
              <w:ind w:firstLine="0"/>
              <w:jc w:val="center"/>
              <w:rPr>
                <w:b/>
                <w:sz w:val="20"/>
              </w:rPr>
            </w:pPr>
            <w:proofErr w:type="spellStart"/>
            <w:r>
              <w:rPr>
                <w:b/>
                <w:sz w:val="20"/>
              </w:rPr>
              <w:t>Education</w:t>
            </w:r>
            <w:proofErr w:type="spellEnd"/>
          </w:p>
        </w:tc>
        <w:tc>
          <w:tcPr>
            <w:tcW w:w="1285" w:type="dxa"/>
            <w:tcBorders>
              <w:top w:val="single" w:sz="4" w:space="0" w:color="auto"/>
              <w:left w:val="nil"/>
              <w:bottom w:val="single" w:sz="4" w:space="0" w:color="auto"/>
              <w:right w:val="nil"/>
            </w:tcBorders>
          </w:tcPr>
          <w:p w14:paraId="00E5E884" w14:textId="77777777" w:rsidR="00330376" w:rsidRPr="00375205" w:rsidRDefault="00330376" w:rsidP="006763EE">
            <w:pPr>
              <w:spacing w:line="276" w:lineRule="auto"/>
              <w:ind w:firstLine="0"/>
              <w:jc w:val="center"/>
              <w:rPr>
                <w:b/>
                <w:sz w:val="20"/>
              </w:rPr>
            </w:pPr>
            <w:r w:rsidRPr="00375205">
              <w:rPr>
                <w:b/>
                <w:sz w:val="20"/>
              </w:rPr>
              <w:t>IQ</w:t>
            </w:r>
          </w:p>
        </w:tc>
      </w:tr>
      <w:tr w:rsidR="00330376" w:rsidRPr="00375205" w14:paraId="356A5446" w14:textId="77777777" w:rsidTr="00A35A93">
        <w:trPr>
          <w:trHeight w:val="371"/>
          <w:jc w:val="center"/>
        </w:trPr>
        <w:tc>
          <w:tcPr>
            <w:tcW w:w="1281" w:type="dxa"/>
            <w:tcBorders>
              <w:top w:val="single" w:sz="4" w:space="0" w:color="auto"/>
              <w:left w:val="nil"/>
              <w:bottom w:val="nil"/>
              <w:right w:val="nil"/>
            </w:tcBorders>
          </w:tcPr>
          <w:p w14:paraId="52F9AD7C" w14:textId="77777777" w:rsidR="00330376" w:rsidRPr="00375205" w:rsidRDefault="00330376" w:rsidP="006763EE">
            <w:pPr>
              <w:spacing w:line="276" w:lineRule="auto"/>
              <w:ind w:firstLine="0"/>
              <w:jc w:val="center"/>
              <w:rPr>
                <w:sz w:val="20"/>
              </w:rPr>
            </w:pPr>
            <w:r w:rsidRPr="00375205">
              <w:rPr>
                <w:sz w:val="20"/>
              </w:rPr>
              <w:t>1</w:t>
            </w:r>
          </w:p>
        </w:tc>
        <w:tc>
          <w:tcPr>
            <w:tcW w:w="1281" w:type="dxa"/>
            <w:tcBorders>
              <w:top w:val="single" w:sz="4" w:space="0" w:color="auto"/>
              <w:left w:val="nil"/>
              <w:bottom w:val="nil"/>
              <w:right w:val="nil"/>
            </w:tcBorders>
          </w:tcPr>
          <w:p w14:paraId="4F814A2C" w14:textId="77777777" w:rsidR="00330376" w:rsidRPr="00375205" w:rsidRDefault="00330376" w:rsidP="006763EE">
            <w:pPr>
              <w:spacing w:line="276" w:lineRule="auto"/>
              <w:ind w:firstLine="0"/>
              <w:jc w:val="center"/>
              <w:rPr>
                <w:sz w:val="20"/>
              </w:rPr>
            </w:pPr>
            <w:r w:rsidRPr="00375205">
              <w:rPr>
                <w:sz w:val="20"/>
              </w:rPr>
              <w:t>20</w:t>
            </w:r>
          </w:p>
        </w:tc>
        <w:tc>
          <w:tcPr>
            <w:tcW w:w="1281" w:type="dxa"/>
            <w:tcBorders>
              <w:top w:val="single" w:sz="4" w:space="0" w:color="auto"/>
              <w:left w:val="nil"/>
              <w:bottom w:val="nil"/>
              <w:right w:val="nil"/>
            </w:tcBorders>
          </w:tcPr>
          <w:p w14:paraId="2E074D28" w14:textId="0B24C524" w:rsidR="00330376" w:rsidRPr="00375205" w:rsidRDefault="00B2041F" w:rsidP="006763EE">
            <w:pPr>
              <w:spacing w:line="276" w:lineRule="auto"/>
              <w:ind w:firstLine="0"/>
              <w:jc w:val="center"/>
              <w:rPr>
                <w:sz w:val="20"/>
              </w:rPr>
            </w:pPr>
            <w:r>
              <w:rPr>
                <w:sz w:val="20"/>
              </w:rPr>
              <w:t>HS</w:t>
            </w:r>
          </w:p>
        </w:tc>
        <w:tc>
          <w:tcPr>
            <w:tcW w:w="1285" w:type="dxa"/>
            <w:tcBorders>
              <w:top w:val="single" w:sz="4" w:space="0" w:color="auto"/>
              <w:left w:val="nil"/>
              <w:bottom w:val="nil"/>
              <w:right w:val="nil"/>
            </w:tcBorders>
          </w:tcPr>
          <w:p w14:paraId="6927C2D5" w14:textId="77777777" w:rsidR="00330376" w:rsidRPr="00375205" w:rsidRDefault="00330376" w:rsidP="006763EE">
            <w:pPr>
              <w:spacing w:line="276" w:lineRule="auto"/>
              <w:ind w:firstLine="0"/>
              <w:jc w:val="center"/>
              <w:rPr>
                <w:sz w:val="20"/>
              </w:rPr>
            </w:pPr>
            <w:r w:rsidRPr="00375205">
              <w:rPr>
                <w:sz w:val="20"/>
              </w:rPr>
              <w:t>105</w:t>
            </w:r>
          </w:p>
        </w:tc>
      </w:tr>
      <w:tr w:rsidR="00330376" w:rsidRPr="00375205" w14:paraId="7F750C8E" w14:textId="77777777" w:rsidTr="00A35A93">
        <w:trPr>
          <w:trHeight w:val="381"/>
          <w:jc w:val="center"/>
        </w:trPr>
        <w:tc>
          <w:tcPr>
            <w:tcW w:w="1281" w:type="dxa"/>
            <w:tcBorders>
              <w:top w:val="nil"/>
              <w:left w:val="nil"/>
              <w:bottom w:val="single" w:sz="4" w:space="0" w:color="auto"/>
              <w:right w:val="nil"/>
            </w:tcBorders>
          </w:tcPr>
          <w:p w14:paraId="4B2FD4AD" w14:textId="77777777" w:rsidR="00330376" w:rsidRPr="00375205" w:rsidRDefault="00330376" w:rsidP="006763EE">
            <w:pPr>
              <w:spacing w:line="276" w:lineRule="auto"/>
              <w:ind w:firstLine="0"/>
              <w:jc w:val="center"/>
              <w:rPr>
                <w:sz w:val="20"/>
              </w:rPr>
            </w:pPr>
            <w:r w:rsidRPr="00375205">
              <w:rPr>
                <w:sz w:val="20"/>
              </w:rPr>
              <w:t>2</w:t>
            </w:r>
          </w:p>
        </w:tc>
        <w:tc>
          <w:tcPr>
            <w:tcW w:w="1281" w:type="dxa"/>
            <w:tcBorders>
              <w:top w:val="nil"/>
              <w:left w:val="nil"/>
              <w:bottom w:val="single" w:sz="4" w:space="0" w:color="auto"/>
              <w:right w:val="nil"/>
            </w:tcBorders>
          </w:tcPr>
          <w:p w14:paraId="04FEC31F" w14:textId="77777777" w:rsidR="00330376" w:rsidRPr="00375205" w:rsidRDefault="00330376" w:rsidP="006763EE">
            <w:pPr>
              <w:spacing w:line="276" w:lineRule="auto"/>
              <w:ind w:firstLine="0"/>
              <w:jc w:val="center"/>
              <w:rPr>
                <w:sz w:val="20"/>
              </w:rPr>
            </w:pPr>
            <w:r w:rsidRPr="00375205">
              <w:rPr>
                <w:sz w:val="20"/>
              </w:rPr>
              <w:t>30</w:t>
            </w:r>
          </w:p>
        </w:tc>
        <w:tc>
          <w:tcPr>
            <w:tcW w:w="1281" w:type="dxa"/>
            <w:tcBorders>
              <w:top w:val="nil"/>
              <w:left w:val="nil"/>
              <w:bottom w:val="single" w:sz="4" w:space="0" w:color="auto"/>
              <w:right w:val="nil"/>
            </w:tcBorders>
          </w:tcPr>
          <w:p w14:paraId="3C9040AC" w14:textId="1314D61B" w:rsidR="00330376" w:rsidRPr="00375205" w:rsidRDefault="00B2041F" w:rsidP="006763EE">
            <w:pPr>
              <w:spacing w:line="276" w:lineRule="auto"/>
              <w:ind w:firstLine="0"/>
              <w:jc w:val="center"/>
              <w:rPr>
                <w:sz w:val="20"/>
              </w:rPr>
            </w:pPr>
            <w:r>
              <w:rPr>
                <w:sz w:val="20"/>
              </w:rPr>
              <w:t>U</w:t>
            </w:r>
          </w:p>
        </w:tc>
        <w:tc>
          <w:tcPr>
            <w:tcW w:w="1285" w:type="dxa"/>
            <w:tcBorders>
              <w:top w:val="nil"/>
              <w:left w:val="nil"/>
              <w:bottom w:val="single" w:sz="4" w:space="0" w:color="auto"/>
              <w:right w:val="nil"/>
            </w:tcBorders>
          </w:tcPr>
          <w:p w14:paraId="050DDA1C" w14:textId="77777777" w:rsidR="00330376" w:rsidRPr="00375205" w:rsidRDefault="00330376" w:rsidP="006763EE">
            <w:pPr>
              <w:spacing w:line="276" w:lineRule="auto"/>
              <w:ind w:firstLine="0"/>
              <w:jc w:val="center"/>
              <w:rPr>
                <w:sz w:val="20"/>
              </w:rPr>
            </w:pPr>
            <w:r w:rsidRPr="00375205">
              <w:rPr>
                <w:sz w:val="20"/>
              </w:rPr>
              <w:t>110</w:t>
            </w:r>
          </w:p>
        </w:tc>
      </w:tr>
      <w:tr w:rsidR="00330376" w:rsidRPr="00375205" w14:paraId="7D5E748A" w14:textId="77777777" w:rsidTr="00A35A93">
        <w:trPr>
          <w:trHeight w:val="371"/>
          <w:jc w:val="center"/>
        </w:trPr>
        <w:tc>
          <w:tcPr>
            <w:tcW w:w="5128" w:type="dxa"/>
            <w:gridSpan w:val="4"/>
            <w:tcBorders>
              <w:top w:val="single" w:sz="4" w:space="0" w:color="auto"/>
              <w:left w:val="nil"/>
              <w:bottom w:val="nil"/>
              <w:right w:val="nil"/>
            </w:tcBorders>
          </w:tcPr>
          <w:p w14:paraId="486FA01E" w14:textId="44D2FA5C" w:rsidR="00330376" w:rsidRPr="00375205" w:rsidRDefault="00B2041F" w:rsidP="006763EE">
            <w:pPr>
              <w:spacing w:line="276" w:lineRule="auto"/>
              <w:ind w:firstLine="0"/>
              <w:jc w:val="left"/>
              <w:rPr>
                <w:sz w:val="20"/>
              </w:rPr>
            </w:pPr>
            <w:proofErr w:type="spellStart"/>
            <w:r>
              <w:rPr>
                <w:sz w:val="20"/>
              </w:rPr>
              <w:t>Abbreviations</w:t>
            </w:r>
            <w:proofErr w:type="spellEnd"/>
            <w:r w:rsidR="00330376" w:rsidRPr="00375205">
              <w:rPr>
                <w:sz w:val="20"/>
              </w:rPr>
              <w:t xml:space="preserve">: IQ – </w:t>
            </w:r>
            <w:proofErr w:type="spellStart"/>
            <w:r>
              <w:rPr>
                <w:sz w:val="20"/>
              </w:rPr>
              <w:t>intelligent</w:t>
            </w:r>
            <w:proofErr w:type="spellEnd"/>
            <w:r>
              <w:rPr>
                <w:sz w:val="20"/>
              </w:rPr>
              <w:t xml:space="preserve"> </w:t>
            </w:r>
            <w:proofErr w:type="spellStart"/>
            <w:r>
              <w:rPr>
                <w:sz w:val="20"/>
              </w:rPr>
              <w:t>quotient</w:t>
            </w:r>
            <w:proofErr w:type="spellEnd"/>
            <w:r w:rsidR="00330376" w:rsidRPr="00375205">
              <w:rPr>
                <w:sz w:val="20"/>
              </w:rPr>
              <w:t xml:space="preserve">; </w:t>
            </w:r>
            <w:r>
              <w:rPr>
                <w:sz w:val="20"/>
              </w:rPr>
              <w:t>HS</w:t>
            </w:r>
            <w:r w:rsidR="00330376" w:rsidRPr="00375205">
              <w:rPr>
                <w:sz w:val="20"/>
              </w:rPr>
              <w:t xml:space="preserve"> – </w:t>
            </w:r>
            <w:proofErr w:type="spellStart"/>
            <w:r>
              <w:rPr>
                <w:sz w:val="20"/>
              </w:rPr>
              <w:t>high</w:t>
            </w:r>
            <w:proofErr w:type="spellEnd"/>
            <w:r>
              <w:rPr>
                <w:sz w:val="20"/>
              </w:rPr>
              <w:t xml:space="preserve"> </w:t>
            </w:r>
            <w:proofErr w:type="spellStart"/>
            <w:r>
              <w:rPr>
                <w:sz w:val="20"/>
              </w:rPr>
              <w:t>school</w:t>
            </w:r>
            <w:proofErr w:type="spellEnd"/>
            <w:r w:rsidR="00330376" w:rsidRPr="00375205">
              <w:rPr>
                <w:sz w:val="20"/>
              </w:rPr>
              <w:t xml:space="preserve">; </w:t>
            </w:r>
            <w:r>
              <w:rPr>
                <w:sz w:val="20"/>
              </w:rPr>
              <w:t>U</w:t>
            </w:r>
            <w:r w:rsidR="00330376" w:rsidRPr="00375205">
              <w:rPr>
                <w:sz w:val="20"/>
              </w:rPr>
              <w:t xml:space="preserve"> </w:t>
            </w:r>
            <w:r w:rsidR="00330376">
              <w:rPr>
                <w:sz w:val="20"/>
              </w:rPr>
              <w:t>–</w:t>
            </w:r>
            <w:r w:rsidR="00330376" w:rsidRPr="00375205">
              <w:rPr>
                <w:sz w:val="20"/>
              </w:rPr>
              <w:t xml:space="preserve"> </w:t>
            </w:r>
            <w:r>
              <w:rPr>
                <w:sz w:val="20"/>
              </w:rPr>
              <w:t>university</w:t>
            </w:r>
            <w:r w:rsidR="00330376">
              <w:rPr>
                <w:sz w:val="20"/>
              </w:rPr>
              <w:t>.</w:t>
            </w:r>
            <w:r w:rsidR="00330376" w:rsidRPr="00375205">
              <w:rPr>
                <w:sz w:val="20"/>
              </w:rPr>
              <w:t xml:space="preserve"> </w:t>
            </w:r>
          </w:p>
        </w:tc>
      </w:tr>
    </w:tbl>
    <w:p w14:paraId="2AC0B88B" w14:textId="29146322" w:rsidR="00330376" w:rsidRDefault="00B2041F" w:rsidP="006763EE">
      <w:pPr>
        <w:pStyle w:val="Chapter1"/>
      </w:pPr>
      <w:bookmarkStart w:id="39" w:name="_Toc100230800"/>
      <w:bookmarkStart w:id="40" w:name="_Toc100561895"/>
      <w:bookmarkStart w:id="41" w:name="_Toc100562765"/>
      <w:r>
        <w:lastRenderedPageBreak/>
        <w:t>Headings (level 1)</w:t>
      </w:r>
      <w:r w:rsidR="00330376">
        <w:t xml:space="preserve"> (20 </w:t>
      </w:r>
      <w:proofErr w:type="spellStart"/>
      <w:r w:rsidR="00330376">
        <w:t>pt</w:t>
      </w:r>
      <w:proofErr w:type="spellEnd"/>
      <w:r w:rsidR="00330376">
        <w:t>)</w:t>
      </w:r>
      <w:bookmarkEnd w:id="39"/>
      <w:bookmarkEnd w:id="40"/>
      <w:bookmarkEnd w:id="41"/>
    </w:p>
    <w:p w14:paraId="3E7473AE" w14:textId="7C920DCA" w:rsidR="00330376" w:rsidRDefault="00B2041F" w:rsidP="006763EE">
      <w:pPr>
        <w:spacing w:line="276" w:lineRule="auto"/>
      </w:pPr>
      <w:r>
        <w:t xml:space="preserve">Use </w:t>
      </w:r>
      <w:proofErr w:type="spellStart"/>
      <w:r>
        <w:t>maximal</w:t>
      </w:r>
      <w:proofErr w:type="spellEnd"/>
      <w:r>
        <w:t xml:space="preserve"> </w:t>
      </w:r>
      <w:proofErr w:type="spellStart"/>
      <w:r>
        <w:t>three</w:t>
      </w:r>
      <w:proofErr w:type="spellEnd"/>
      <w:r>
        <w:t xml:space="preserve"> </w:t>
      </w:r>
      <w:proofErr w:type="spellStart"/>
      <w:r>
        <w:t>levels</w:t>
      </w:r>
      <w:proofErr w:type="spellEnd"/>
      <w:r>
        <w:t xml:space="preserve"> </w:t>
      </w:r>
      <w:proofErr w:type="spellStart"/>
      <w:r>
        <w:t>of</w:t>
      </w:r>
      <w:proofErr w:type="spellEnd"/>
      <w:r>
        <w:t xml:space="preserve"> </w:t>
      </w:r>
      <w:proofErr w:type="spellStart"/>
      <w:r>
        <w:t>subsections</w:t>
      </w:r>
      <w:proofErr w:type="spellEnd"/>
      <w:r w:rsidR="00330376">
        <w:t xml:space="preserve">. </w:t>
      </w:r>
      <w:proofErr w:type="spellStart"/>
      <w:r>
        <w:t>The</w:t>
      </w:r>
      <w:proofErr w:type="spellEnd"/>
      <w:r>
        <w:t xml:space="preserve"> </w:t>
      </w:r>
      <w:proofErr w:type="spellStart"/>
      <w:r>
        <w:t>higher</w:t>
      </w:r>
      <w:proofErr w:type="spellEnd"/>
      <w:r>
        <w:t xml:space="preserve"> </w:t>
      </w:r>
      <w:proofErr w:type="spellStart"/>
      <w:r>
        <w:t>heading</w:t>
      </w:r>
      <w:proofErr w:type="spellEnd"/>
      <w:r>
        <w:t xml:space="preserve"> </w:t>
      </w:r>
      <w:r w:rsidR="00330376">
        <w:t xml:space="preserve">(X.) </w:t>
      </w:r>
      <w:proofErr w:type="spellStart"/>
      <w:r>
        <w:t>represents</w:t>
      </w:r>
      <w:proofErr w:type="spellEnd"/>
      <w:r>
        <w:t xml:space="preserve"> </w:t>
      </w:r>
      <w:proofErr w:type="spellStart"/>
      <w:r>
        <w:t>the</w:t>
      </w:r>
      <w:proofErr w:type="spellEnd"/>
      <w:r>
        <w:t xml:space="preserve"> </w:t>
      </w:r>
      <w:proofErr w:type="spellStart"/>
      <w:r>
        <w:t>main</w:t>
      </w:r>
      <w:proofErr w:type="spellEnd"/>
      <w:r>
        <w:t xml:space="preserve"> </w:t>
      </w:r>
      <w:proofErr w:type="spellStart"/>
      <w:r>
        <w:t>sections</w:t>
      </w:r>
      <w:proofErr w:type="spellEnd"/>
      <w:r>
        <w:t xml:space="preserve">, </w:t>
      </w:r>
      <w:proofErr w:type="spellStart"/>
      <w:r>
        <w:t>e.g</w:t>
      </w:r>
      <w:proofErr w:type="spellEnd"/>
      <w:r>
        <w:t xml:space="preserve">, </w:t>
      </w:r>
      <w:proofErr w:type="spellStart"/>
      <w:r>
        <w:t>introductions</w:t>
      </w:r>
      <w:proofErr w:type="spellEnd"/>
      <w:r>
        <w:t xml:space="preserve">, </w:t>
      </w:r>
      <w:proofErr w:type="spellStart"/>
      <w:r>
        <w:t>material</w:t>
      </w:r>
      <w:proofErr w:type="spellEnd"/>
      <w:r>
        <w:t xml:space="preserve"> and </w:t>
      </w:r>
      <w:proofErr w:type="spellStart"/>
      <w:r>
        <w:t>methods</w:t>
      </w:r>
      <w:proofErr w:type="spellEnd"/>
      <w:r>
        <w:t xml:space="preserve">, </w:t>
      </w:r>
      <w:proofErr w:type="spellStart"/>
      <w:r>
        <w:t>results</w:t>
      </w:r>
      <w:proofErr w:type="spellEnd"/>
      <w:r>
        <w:t xml:space="preserve">, </w:t>
      </w:r>
      <w:proofErr w:type="spellStart"/>
      <w:r>
        <w:t>discussion</w:t>
      </w:r>
      <w:proofErr w:type="spellEnd"/>
      <w:r>
        <w:t xml:space="preserve">, and </w:t>
      </w:r>
      <w:proofErr w:type="spellStart"/>
      <w:r>
        <w:t>conclusion</w:t>
      </w:r>
      <w:proofErr w:type="spellEnd"/>
      <w:r>
        <w:t xml:space="preserve">. </w:t>
      </w:r>
      <w:proofErr w:type="spellStart"/>
      <w:r>
        <w:t>The</w:t>
      </w:r>
      <w:proofErr w:type="spellEnd"/>
      <w:r>
        <w:t xml:space="preserve"> </w:t>
      </w:r>
      <w:proofErr w:type="spellStart"/>
      <w:r>
        <w:t>same</w:t>
      </w:r>
      <w:proofErr w:type="spellEnd"/>
      <w:r>
        <w:t xml:space="preserve"> style </w:t>
      </w:r>
      <w:proofErr w:type="spellStart"/>
      <w:r>
        <w:t>without</w:t>
      </w:r>
      <w:proofErr w:type="spellEnd"/>
      <w:r>
        <w:t xml:space="preserve"> </w:t>
      </w:r>
      <w:proofErr w:type="spellStart"/>
      <w:r>
        <w:t>numbers</w:t>
      </w:r>
      <w:proofErr w:type="spellEnd"/>
      <w:r>
        <w:t xml:space="preserve"> </w:t>
      </w:r>
      <w:proofErr w:type="spellStart"/>
      <w:r>
        <w:t>is</w:t>
      </w:r>
      <w:proofErr w:type="spellEnd"/>
      <w:r>
        <w:t xml:space="preserve"> </w:t>
      </w:r>
      <w:proofErr w:type="spellStart"/>
      <w:r>
        <w:t>for</w:t>
      </w:r>
      <w:proofErr w:type="spellEnd"/>
      <w:r>
        <w:t xml:space="preserve"> </w:t>
      </w:r>
      <w:proofErr w:type="spellStart"/>
      <w:r>
        <w:t>the</w:t>
      </w:r>
      <w:proofErr w:type="spellEnd"/>
      <w:r>
        <w:t xml:space="preserve"> reference list and </w:t>
      </w:r>
      <w:proofErr w:type="spellStart"/>
      <w:r>
        <w:t>supplementary</w:t>
      </w:r>
      <w:proofErr w:type="spellEnd"/>
      <w:r>
        <w:t xml:space="preserve"> </w:t>
      </w:r>
      <w:proofErr w:type="spellStart"/>
      <w:r>
        <w:t>materials</w:t>
      </w:r>
      <w:proofErr w:type="spellEnd"/>
      <w:r>
        <w:t xml:space="preserve">. These </w:t>
      </w:r>
      <w:proofErr w:type="spellStart"/>
      <w:r>
        <w:t>sections</w:t>
      </w:r>
      <w:proofErr w:type="spellEnd"/>
      <w:r>
        <w:t xml:space="preserve"> start on </w:t>
      </w:r>
      <w:proofErr w:type="spellStart"/>
      <w:r>
        <w:t>new</w:t>
      </w:r>
      <w:proofErr w:type="spellEnd"/>
      <w:r>
        <w:t xml:space="preserve"> </w:t>
      </w:r>
      <w:proofErr w:type="spellStart"/>
      <w:r>
        <w:t>pages</w:t>
      </w:r>
      <w:proofErr w:type="spellEnd"/>
      <w:r>
        <w:t>.</w:t>
      </w:r>
    </w:p>
    <w:p w14:paraId="1486A31F" w14:textId="77777777" w:rsidR="00330376" w:rsidRDefault="00330376" w:rsidP="006763EE">
      <w:pPr>
        <w:spacing w:line="276" w:lineRule="auto"/>
      </w:pPr>
    </w:p>
    <w:p w14:paraId="0C2C85A0" w14:textId="32597A2E" w:rsidR="00330376" w:rsidRDefault="00B2041F" w:rsidP="006763EE">
      <w:pPr>
        <w:pStyle w:val="Chapter11"/>
      </w:pPr>
      <w:bookmarkStart w:id="42" w:name="_Toc100230801"/>
      <w:bookmarkStart w:id="43" w:name="_Toc100561896"/>
      <w:bookmarkStart w:id="44" w:name="_Toc100562766"/>
      <w:r>
        <w:t>Subsection (level 2</w:t>
      </w:r>
      <w:proofErr w:type="gramStart"/>
      <w:r>
        <w:t xml:space="preserve">) </w:t>
      </w:r>
      <w:r w:rsidR="00330376">
        <w:t xml:space="preserve"> (</w:t>
      </w:r>
      <w:proofErr w:type="gramEnd"/>
      <w:r w:rsidR="00330376">
        <w:t xml:space="preserve">16 </w:t>
      </w:r>
      <w:proofErr w:type="spellStart"/>
      <w:r w:rsidR="00330376">
        <w:t>pt</w:t>
      </w:r>
      <w:proofErr w:type="spellEnd"/>
      <w:r w:rsidR="00330376">
        <w:t>)</w:t>
      </w:r>
      <w:bookmarkEnd w:id="42"/>
      <w:bookmarkEnd w:id="43"/>
      <w:bookmarkEnd w:id="44"/>
    </w:p>
    <w:p w14:paraId="230F08CB" w14:textId="2928EA53" w:rsidR="00330376" w:rsidRDefault="00B2041F" w:rsidP="006763EE">
      <w:pPr>
        <w:spacing w:line="276" w:lineRule="auto"/>
      </w:pPr>
      <w:proofErr w:type="spellStart"/>
      <w:r>
        <w:t>The</w:t>
      </w:r>
      <w:proofErr w:type="spellEnd"/>
      <w:r>
        <w:t xml:space="preserve"> second </w:t>
      </w:r>
      <w:proofErr w:type="spellStart"/>
      <w:r>
        <w:t>level</w:t>
      </w:r>
      <w:proofErr w:type="spellEnd"/>
      <w:r>
        <w:t xml:space="preserve"> </w:t>
      </w:r>
      <w:r w:rsidR="00330376">
        <w:t xml:space="preserve">(X.X) </w:t>
      </w:r>
      <w:proofErr w:type="spellStart"/>
      <w:r>
        <w:t>covers</w:t>
      </w:r>
      <w:proofErr w:type="spellEnd"/>
      <w:r>
        <w:t xml:space="preserve"> </w:t>
      </w:r>
      <w:proofErr w:type="spellStart"/>
      <w:r>
        <w:t>themes</w:t>
      </w:r>
      <w:proofErr w:type="spellEnd"/>
      <w:r w:rsidR="00330376">
        <w:t xml:space="preserve">. </w:t>
      </w:r>
      <w:proofErr w:type="spellStart"/>
      <w:r>
        <w:t>For</w:t>
      </w:r>
      <w:proofErr w:type="spellEnd"/>
      <w:r>
        <w:t xml:space="preserve"> </w:t>
      </w:r>
      <w:proofErr w:type="spellStart"/>
      <w:r>
        <w:t>example</w:t>
      </w:r>
      <w:proofErr w:type="spellEnd"/>
      <w:r>
        <w:t xml:space="preserve">, </w:t>
      </w:r>
      <w:proofErr w:type="spellStart"/>
      <w:r>
        <w:t>chapter</w:t>
      </w:r>
      <w:proofErr w:type="spellEnd"/>
      <w:r w:rsidR="00330376" w:rsidRPr="00143BAD">
        <w:rPr>
          <w:i/>
        </w:rPr>
        <w:t xml:space="preserve"> </w:t>
      </w:r>
      <w:r w:rsidRPr="00B2041F">
        <w:rPr>
          <w:i/>
        </w:rPr>
        <w:t>2.</w:t>
      </w:r>
      <w:r>
        <w:rPr>
          <w:i/>
        </w:rPr>
        <w:t xml:space="preserve"> Data</w:t>
      </w:r>
      <w:r w:rsidR="00330376" w:rsidRPr="00143BAD">
        <w:rPr>
          <w:i/>
        </w:rPr>
        <w:t xml:space="preserve"> a</w:t>
      </w:r>
      <w:r>
        <w:rPr>
          <w:i/>
        </w:rPr>
        <w:t>nd</w:t>
      </w:r>
      <w:r w:rsidR="00330376" w:rsidRPr="00143BAD">
        <w:rPr>
          <w:i/>
        </w:rPr>
        <w:t xml:space="preserve"> </w:t>
      </w:r>
      <w:proofErr w:type="spellStart"/>
      <w:r w:rsidR="00330376" w:rsidRPr="00143BAD">
        <w:rPr>
          <w:i/>
        </w:rPr>
        <w:t>met</w:t>
      </w:r>
      <w:r>
        <w:rPr>
          <w:i/>
        </w:rPr>
        <w:t>hods</w:t>
      </w:r>
      <w:proofErr w:type="spellEnd"/>
      <w:r w:rsidR="00330376">
        <w:t xml:space="preserve"> </w:t>
      </w:r>
      <w:proofErr w:type="spellStart"/>
      <w:r>
        <w:t>will</w:t>
      </w:r>
      <w:proofErr w:type="spellEnd"/>
      <w:r>
        <w:t xml:space="preserve"> </w:t>
      </w:r>
      <w:proofErr w:type="spellStart"/>
      <w:r>
        <w:t>contain</w:t>
      </w:r>
      <w:proofErr w:type="spellEnd"/>
      <w:r>
        <w:t xml:space="preserve"> </w:t>
      </w:r>
      <w:proofErr w:type="spellStart"/>
      <w:r>
        <w:t>subsections</w:t>
      </w:r>
      <w:proofErr w:type="spellEnd"/>
      <w:r>
        <w:t xml:space="preserve">: </w:t>
      </w:r>
      <w:r w:rsidR="00330376" w:rsidRPr="00143BAD">
        <w:rPr>
          <w:i/>
        </w:rPr>
        <w:t xml:space="preserve">2.1 </w:t>
      </w:r>
      <w:r>
        <w:rPr>
          <w:i/>
        </w:rPr>
        <w:t xml:space="preserve">Data </w:t>
      </w:r>
      <w:proofErr w:type="spellStart"/>
      <w:r>
        <w:rPr>
          <w:i/>
        </w:rPr>
        <w:t>selection</w:t>
      </w:r>
      <w:proofErr w:type="spellEnd"/>
      <w:r w:rsidR="00330376">
        <w:t xml:space="preserve">, </w:t>
      </w:r>
      <w:r w:rsidR="00330376" w:rsidRPr="00143BAD">
        <w:rPr>
          <w:i/>
        </w:rPr>
        <w:t>2.2</w:t>
      </w:r>
      <w:r w:rsidR="00330376">
        <w:t xml:space="preserve"> </w:t>
      </w:r>
      <w:proofErr w:type="spellStart"/>
      <w:r>
        <w:rPr>
          <w:i/>
        </w:rPr>
        <w:t>Analytic</w:t>
      </w:r>
      <w:proofErr w:type="spellEnd"/>
      <w:r>
        <w:rPr>
          <w:i/>
        </w:rPr>
        <w:t xml:space="preserve"> </w:t>
      </w:r>
      <w:proofErr w:type="spellStart"/>
      <w:r>
        <w:rPr>
          <w:i/>
        </w:rPr>
        <w:t>methods</w:t>
      </w:r>
      <w:proofErr w:type="spellEnd"/>
      <w:r w:rsidR="00330376">
        <w:t xml:space="preserve">, </w:t>
      </w:r>
      <w:r w:rsidR="00330376" w:rsidRPr="00143BAD">
        <w:rPr>
          <w:i/>
        </w:rPr>
        <w:t>2.3</w:t>
      </w:r>
      <w:r w:rsidR="00330376">
        <w:t xml:space="preserve"> </w:t>
      </w:r>
      <w:proofErr w:type="spellStart"/>
      <w:proofErr w:type="gramStart"/>
      <w:r>
        <w:rPr>
          <w:i/>
        </w:rPr>
        <w:t>Statistic</w:t>
      </w:r>
      <w:proofErr w:type="spellEnd"/>
      <w:r>
        <w:rPr>
          <w:i/>
        </w:rPr>
        <w:t>,</w:t>
      </w:r>
      <w:proofErr w:type="gramEnd"/>
      <w:r w:rsidR="00330376">
        <w:t xml:space="preserve"> </w:t>
      </w:r>
      <w:proofErr w:type="spellStart"/>
      <w:r>
        <w:t>etc</w:t>
      </w:r>
      <w:proofErr w:type="spellEnd"/>
      <w:r w:rsidR="00330376">
        <w:t>.</w:t>
      </w:r>
    </w:p>
    <w:p w14:paraId="12D11A08" w14:textId="77777777" w:rsidR="00330376" w:rsidRPr="00503ACB" w:rsidRDefault="00330376" w:rsidP="006763EE">
      <w:pPr>
        <w:spacing w:line="276" w:lineRule="auto"/>
      </w:pPr>
    </w:p>
    <w:p w14:paraId="7AE066EA" w14:textId="356306B1" w:rsidR="00330376" w:rsidRDefault="00B2041F" w:rsidP="006763EE">
      <w:pPr>
        <w:pStyle w:val="Chapter111"/>
      </w:pPr>
      <w:bookmarkStart w:id="45" w:name="_Toc100230802"/>
      <w:bookmarkStart w:id="46" w:name="_Toc100561897"/>
      <w:bookmarkStart w:id="47" w:name="_Toc100562767"/>
      <w:r>
        <w:t>Sub-subsection</w:t>
      </w:r>
      <w:r w:rsidR="00330376">
        <w:t xml:space="preserve"> </w:t>
      </w:r>
      <w:r>
        <w:t>(level 3)</w:t>
      </w:r>
      <w:r w:rsidR="00330376" w:rsidRPr="00DE61F3">
        <w:t xml:space="preserve"> (</w:t>
      </w:r>
      <w:r w:rsidR="00330376">
        <w:t xml:space="preserve">14 </w:t>
      </w:r>
      <w:proofErr w:type="spellStart"/>
      <w:r w:rsidR="00330376">
        <w:t>pt</w:t>
      </w:r>
      <w:proofErr w:type="spellEnd"/>
      <w:r w:rsidR="00330376" w:rsidRPr="00DE61F3">
        <w:t>)</w:t>
      </w:r>
      <w:bookmarkEnd w:id="45"/>
      <w:bookmarkEnd w:id="46"/>
      <w:bookmarkEnd w:id="47"/>
    </w:p>
    <w:p w14:paraId="0DD92030" w14:textId="4020480A" w:rsidR="00330376" w:rsidRDefault="00B2041F" w:rsidP="006763EE">
      <w:pPr>
        <w:spacing w:line="276" w:lineRule="auto"/>
      </w:pPr>
      <w:proofErr w:type="spellStart"/>
      <w:r>
        <w:t>If</w:t>
      </w:r>
      <w:proofErr w:type="spellEnd"/>
      <w:r>
        <w:t xml:space="preserve"> </w:t>
      </w:r>
      <w:proofErr w:type="spellStart"/>
      <w:r>
        <w:t>the</w:t>
      </w:r>
      <w:proofErr w:type="spellEnd"/>
      <w:r>
        <w:t xml:space="preserve"> </w:t>
      </w:r>
      <w:proofErr w:type="spellStart"/>
      <w:r>
        <w:t>themes</w:t>
      </w:r>
      <w:proofErr w:type="spellEnd"/>
      <w:r>
        <w:t xml:space="preserve"> </w:t>
      </w:r>
      <w:proofErr w:type="spellStart"/>
      <w:r>
        <w:t>require</w:t>
      </w:r>
      <w:proofErr w:type="spellEnd"/>
      <w:r>
        <w:t xml:space="preserve"> </w:t>
      </w:r>
      <w:proofErr w:type="spellStart"/>
      <w:r>
        <w:t>the</w:t>
      </w:r>
      <w:proofErr w:type="spellEnd"/>
      <w:r>
        <w:t xml:space="preserve"> </w:t>
      </w:r>
      <w:proofErr w:type="spellStart"/>
      <w:r>
        <w:t>division</w:t>
      </w:r>
      <w:proofErr w:type="spellEnd"/>
      <w:r>
        <w:t xml:space="preserve"> </w:t>
      </w:r>
      <w:proofErr w:type="spellStart"/>
      <w:r>
        <w:t>into</w:t>
      </w:r>
      <w:proofErr w:type="spellEnd"/>
      <w:r>
        <w:t xml:space="preserve"> </w:t>
      </w:r>
      <w:proofErr w:type="spellStart"/>
      <w:r>
        <w:t>sections</w:t>
      </w:r>
      <w:proofErr w:type="spellEnd"/>
      <w:r>
        <w:t xml:space="preserve">, use </w:t>
      </w:r>
      <w:proofErr w:type="spellStart"/>
      <w:r>
        <w:t>the</w:t>
      </w:r>
      <w:proofErr w:type="spellEnd"/>
      <w:r>
        <w:t xml:space="preserve"> </w:t>
      </w:r>
      <w:proofErr w:type="spellStart"/>
      <w:r>
        <w:t>maximal</w:t>
      </w:r>
      <w:proofErr w:type="spellEnd"/>
      <w:r>
        <w:t xml:space="preserve"> </w:t>
      </w:r>
      <w:proofErr w:type="spellStart"/>
      <w:r>
        <w:t>third</w:t>
      </w:r>
      <w:proofErr w:type="spellEnd"/>
      <w:r>
        <w:t xml:space="preserve"> </w:t>
      </w:r>
      <w:proofErr w:type="spellStart"/>
      <w:r>
        <w:t>level</w:t>
      </w:r>
      <w:proofErr w:type="spellEnd"/>
      <w:r>
        <w:t xml:space="preserve"> </w:t>
      </w:r>
      <w:r w:rsidR="00330376">
        <w:t xml:space="preserve">(X.X.X). </w:t>
      </w:r>
      <w:proofErr w:type="spellStart"/>
      <w:r>
        <w:t>For</w:t>
      </w:r>
      <w:proofErr w:type="spellEnd"/>
      <w:r>
        <w:t xml:space="preserve"> </w:t>
      </w:r>
      <w:proofErr w:type="spellStart"/>
      <w:r>
        <w:t>another</w:t>
      </w:r>
      <w:proofErr w:type="spellEnd"/>
      <w:r>
        <w:t xml:space="preserve"> </w:t>
      </w:r>
      <w:proofErr w:type="spellStart"/>
      <w:r>
        <w:t>segmentation</w:t>
      </w:r>
      <w:proofErr w:type="spellEnd"/>
      <w:r>
        <w:t xml:space="preserve"> use a </w:t>
      </w:r>
      <w:proofErr w:type="spellStart"/>
      <w:r w:rsidRPr="00B2041F">
        <w:t>bulleted</w:t>
      </w:r>
      <w:proofErr w:type="spellEnd"/>
      <w:r w:rsidRPr="00B2041F">
        <w:t xml:space="preserve"> list</w:t>
      </w:r>
      <w:r>
        <w:t xml:space="preserve">:  </w:t>
      </w:r>
    </w:p>
    <w:p w14:paraId="5DB48A9B" w14:textId="77777777" w:rsidR="00330376" w:rsidRDefault="00330376" w:rsidP="006763EE">
      <w:pPr>
        <w:pStyle w:val="Odstavecseseznamem"/>
        <w:numPr>
          <w:ilvl w:val="0"/>
          <w:numId w:val="7"/>
        </w:numPr>
        <w:spacing w:line="276" w:lineRule="auto"/>
      </w:pPr>
      <w:r>
        <w:t>Detail 1: text.</w:t>
      </w:r>
    </w:p>
    <w:p w14:paraId="72364CD9" w14:textId="09F33D57" w:rsidR="00330376" w:rsidRDefault="00330376" w:rsidP="006763EE">
      <w:pPr>
        <w:pStyle w:val="Odstavecseseznamem"/>
        <w:numPr>
          <w:ilvl w:val="0"/>
          <w:numId w:val="7"/>
        </w:numPr>
        <w:spacing w:line="276" w:lineRule="auto"/>
      </w:pPr>
      <w:r>
        <w:t xml:space="preserve">Detail 2: </w:t>
      </w:r>
      <w:proofErr w:type="spellStart"/>
      <w:r w:rsidR="00B2041F">
        <w:t>other</w:t>
      </w:r>
      <w:proofErr w:type="spellEnd"/>
      <w:r>
        <w:t xml:space="preserve"> text.</w:t>
      </w:r>
    </w:p>
    <w:p w14:paraId="282F1A4B" w14:textId="6EC614FE" w:rsidR="00330376" w:rsidRDefault="00330376" w:rsidP="006763EE">
      <w:pPr>
        <w:pStyle w:val="Odstavecseseznamem"/>
        <w:numPr>
          <w:ilvl w:val="0"/>
          <w:numId w:val="7"/>
        </w:numPr>
        <w:spacing w:line="276" w:lineRule="auto"/>
      </w:pPr>
      <w:r>
        <w:t xml:space="preserve">Detail 3: </w:t>
      </w:r>
      <w:proofErr w:type="spellStart"/>
      <w:r w:rsidR="00B2041F">
        <w:t>or</w:t>
      </w:r>
      <w:proofErr w:type="spellEnd"/>
      <w:r>
        <w:t xml:space="preserve"> text</w:t>
      </w:r>
    </w:p>
    <w:p w14:paraId="321073A8" w14:textId="32FC25E3" w:rsidR="00330376" w:rsidRPr="008E3BC2" w:rsidRDefault="00F3593D" w:rsidP="006763EE">
      <w:pPr>
        <w:spacing w:line="276" w:lineRule="auto"/>
      </w:pPr>
      <w:proofErr w:type="spellStart"/>
      <w:r>
        <w:t>C</w:t>
      </w:r>
      <w:r w:rsidRPr="00F3593D">
        <w:t>omments</w:t>
      </w:r>
      <w:proofErr w:type="spellEnd"/>
      <w:r w:rsidRPr="00F3593D">
        <w:t xml:space="preserve"> and notes</w:t>
      </w:r>
      <w:r>
        <w:t xml:space="preserve"> </w:t>
      </w:r>
      <w:proofErr w:type="spellStart"/>
      <w:r>
        <w:t>should</w:t>
      </w:r>
      <w:proofErr w:type="spellEnd"/>
      <w:r>
        <w:t xml:space="preserve"> </w:t>
      </w:r>
      <w:proofErr w:type="spellStart"/>
      <w:r>
        <w:t>be</w:t>
      </w:r>
      <w:proofErr w:type="spellEnd"/>
      <w:r>
        <w:t xml:space="preserve"> </w:t>
      </w:r>
      <w:proofErr w:type="spellStart"/>
      <w:r>
        <w:t>inserted</w:t>
      </w:r>
      <w:proofErr w:type="spellEnd"/>
      <w:r>
        <w:t xml:space="preserve"> as </w:t>
      </w:r>
      <w:proofErr w:type="spellStart"/>
      <w:r>
        <w:t>footnotes</w:t>
      </w:r>
      <w:proofErr w:type="spellEnd"/>
      <w:r>
        <w:rPr>
          <w:rStyle w:val="Znakapoznpodarou"/>
        </w:rPr>
        <w:footnoteReference w:id="1"/>
      </w:r>
      <w:r>
        <w:t>.</w:t>
      </w:r>
      <w:r w:rsidR="00330376">
        <w:br w:type="page"/>
      </w:r>
    </w:p>
    <w:p w14:paraId="3C31C7A7" w14:textId="02AB1CAE" w:rsidR="00330376" w:rsidRDefault="00B2041F" w:rsidP="006763EE">
      <w:pPr>
        <w:pStyle w:val="Chapter1"/>
        <w:numPr>
          <w:ilvl w:val="0"/>
          <w:numId w:val="0"/>
        </w:numPr>
        <w:ind w:left="426"/>
      </w:pPr>
      <w:bookmarkStart w:id="48" w:name="_Toc100561898"/>
      <w:bookmarkStart w:id="49" w:name="_Toc100562768"/>
      <w:r>
        <w:lastRenderedPageBreak/>
        <w:t>References</w:t>
      </w:r>
      <w:bookmarkEnd w:id="48"/>
      <w:bookmarkEnd w:id="49"/>
    </w:p>
    <w:p w14:paraId="645F7EFC" w14:textId="56040B0F" w:rsidR="00B2041F" w:rsidRPr="00B2041F" w:rsidRDefault="00B2041F" w:rsidP="006763EE">
      <w:pPr>
        <w:widowControl w:val="0"/>
        <w:autoSpaceDE w:val="0"/>
        <w:autoSpaceDN w:val="0"/>
        <w:adjustRightInd w:val="0"/>
        <w:spacing w:line="276" w:lineRule="auto"/>
        <w:ind w:left="284" w:hanging="284"/>
        <w:rPr>
          <w:noProof/>
          <w:sz w:val="20"/>
        </w:rPr>
      </w:pPr>
      <w:r>
        <w:rPr>
          <w:lang w:val="en-GB"/>
        </w:rPr>
        <w:fldChar w:fldCharType="begin" w:fldLock="1"/>
      </w:r>
      <w:r>
        <w:rPr>
          <w:lang w:val="en-GB"/>
        </w:rPr>
        <w:instrText xml:space="preserve">ADDIN Mendeley Bibliography CSL_BIBLIOGRAPHY </w:instrText>
      </w:r>
      <w:r>
        <w:rPr>
          <w:lang w:val="en-GB"/>
        </w:rPr>
        <w:fldChar w:fldCharType="separate"/>
      </w:r>
      <w:r w:rsidRPr="00B2041F">
        <w:rPr>
          <w:noProof/>
        </w:rPr>
        <w:t>[1]</w:t>
      </w:r>
      <w:r w:rsidRPr="00B2041F">
        <w:rPr>
          <w:noProof/>
        </w:rPr>
        <w:tab/>
      </w:r>
      <w:r w:rsidRPr="00B2041F">
        <w:rPr>
          <w:noProof/>
          <w:sz w:val="20"/>
        </w:rPr>
        <w:t xml:space="preserve">K. P. Wright, J. T. Hull, and C. A. Czeisler, “Relationship between alertness, performance, and body temperature in humans,” </w:t>
      </w:r>
      <w:r w:rsidRPr="00B2041F">
        <w:rPr>
          <w:i/>
          <w:iCs/>
          <w:noProof/>
          <w:sz w:val="20"/>
        </w:rPr>
        <w:t>Am. J. Physiol. - Regul. Integr. Comp. Physiol.</w:t>
      </w:r>
      <w:r w:rsidRPr="00B2041F">
        <w:rPr>
          <w:noProof/>
          <w:sz w:val="20"/>
        </w:rPr>
        <w:t>, vol. 283, no. 6 52-6, pp. 1370–1377, Dec. 2002, doi: 10.1152/ajpregu.00205.2002.</w:t>
      </w:r>
    </w:p>
    <w:p w14:paraId="3E97719F" w14:textId="77777777" w:rsidR="00B2041F" w:rsidRPr="00B2041F" w:rsidRDefault="00B2041F" w:rsidP="006763EE">
      <w:pPr>
        <w:widowControl w:val="0"/>
        <w:autoSpaceDE w:val="0"/>
        <w:autoSpaceDN w:val="0"/>
        <w:adjustRightInd w:val="0"/>
        <w:spacing w:line="276" w:lineRule="auto"/>
        <w:ind w:left="284" w:hanging="284"/>
        <w:rPr>
          <w:noProof/>
          <w:sz w:val="20"/>
        </w:rPr>
      </w:pPr>
      <w:r w:rsidRPr="00B2041F">
        <w:rPr>
          <w:noProof/>
          <w:sz w:val="20"/>
        </w:rPr>
        <w:t>[2]</w:t>
      </w:r>
      <w:r w:rsidRPr="00B2041F">
        <w:rPr>
          <w:noProof/>
          <w:sz w:val="20"/>
        </w:rPr>
        <w:tab/>
        <w:t xml:space="preserve">W. C. Chang </w:t>
      </w:r>
      <w:r w:rsidRPr="00B2041F">
        <w:rPr>
          <w:i/>
          <w:iCs/>
          <w:noProof/>
          <w:sz w:val="20"/>
        </w:rPr>
        <w:t>et al.</w:t>
      </w:r>
      <w:r w:rsidRPr="00B2041F">
        <w:rPr>
          <w:noProof/>
          <w:sz w:val="20"/>
        </w:rPr>
        <w:t xml:space="preserve">, “Loss of neuronal network resilience precedes seizures and determines the ictogenic nature of interictal synaptic perturbations,” </w:t>
      </w:r>
      <w:r w:rsidRPr="00B2041F">
        <w:rPr>
          <w:i/>
          <w:iCs/>
          <w:noProof/>
          <w:sz w:val="20"/>
        </w:rPr>
        <w:t>Nat. Neurosci.</w:t>
      </w:r>
      <w:r w:rsidRPr="00B2041F">
        <w:rPr>
          <w:noProof/>
          <w:sz w:val="20"/>
        </w:rPr>
        <w:t>, vol. 21, no. 12, pp. 1742–1752, Dec. 2018, doi: 10.1038/s41593-018-0278-y.</w:t>
      </w:r>
    </w:p>
    <w:p w14:paraId="52EEC610" w14:textId="77777777" w:rsidR="00B2041F" w:rsidRPr="00B2041F" w:rsidRDefault="00B2041F" w:rsidP="006763EE">
      <w:pPr>
        <w:widowControl w:val="0"/>
        <w:autoSpaceDE w:val="0"/>
        <w:autoSpaceDN w:val="0"/>
        <w:adjustRightInd w:val="0"/>
        <w:spacing w:line="276" w:lineRule="auto"/>
        <w:ind w:left="284" w:hanging="284"/>
        <w:rPr>
          <w:noProof/>
          <w:sz w:val="20"/>
        </w:rPr>
      </w:pPr>
      <w:r w:rsidRPr="00B2041F">
        <w:rPr>
          <w:noProof/>
          <w:sz w:val="20"/>
        </w:rPr>
        <w:t>[3]</w:t>
      </w:r>
      <w:r w:rsidRPr="00B2041F">
        <w:rPr>
          <w:noProof/>
          <w:sz w:val="20"/>
        </w:rPr>
        <w:tab/>
        <w:t xml:space="preserve">R. Janca </w:t>
      </w:r>
      <w:r w:rsidRPr="00B2041F">
        <w:rPr>
          <w:i/>
          <w:iCs/>
          <w:noProof/>
          <w:sz w:val="20"/>
        </w:rPr>
        <w:t>et al.</w:t>
      </w:r>
      <w:r w:rsidRPr="00B2041F">
        <w:rPr>
          <w:noProof/>
          <w:sz w:val="20"/>
        </w:rPr>
        <w:t xml:space="preserve">, “Detection of Interictal Epileptiform Discharges Using Signal Envelope Distribution Modelling: Application to Epileptic and Non-Epileptic Intracranial Recordings,” </w:t>
      </w:r>
      <w:r w:rsidRPr="00B2041F">
        <w:rPr>
          <w:i/>
          <w:iCs/>
          <w:noProof/>
          <w:sz w:val="20"/>
        </w:rPr>
        <w:t>Brain Topogr.</w:t>
      </w:r>
      <w:r w:rsidRPr="00B2041F">
        <w:rPr>
          <w:noProof/>
          <w:sz w:val="20"/>
        </w:rPr>
        <w:t>, vol. 28, no. 1, pp. 172–183, Jan. 2014, doi: 10.1007/s10548-014-0379-1.</w:t>
      </w:r>
    </w:p>
    <w:p w14:paraId="09E4BD4C" w14:textId="2D3143D5" w:rsidR="008E3BC2" w:rsidRPr="00E419AF" w:rsidRDefault="00B2041F" w:rsidP="006763EE">
      <w:pPr>
        <w:spacing w:line="276" w:lineRule="auto"/>
        <w:rPr>
          <w:lang w:val="en-GB"/>
        </w:rPr>
      </w:pPr>
      <w:r>
        <w:rPr>
          <w:lang w:val="en-GB"/>
        </w:rPr>
        <w:fldChar w:fldCharType="end"/>
      </w:r>
    </w:p>
    <w:bookmarkEnd w:id="21"/>
    <w:p w14:paraId="533C8116" w14:textId="77777777" w:rsidR="00DF0590" w:rsidRPr="00E419AF" w:rsidRDefault="00DF0590" w:rsidP="006763EE">
      <w:pPr>
        <w:spacing w:line="276" w:lineRule="auto"/>
        <w:rPr>
          <w:lang w:val="en-GB"/>
        </w:rPr>
      </w:pPr>
      <w:r w:rsidRPr="00E419AF">
        <w:rPr>
          <w:lang w:val="en-GB"/>
        </w:rPr>
        <w:br w:type="page"/>
      </w:r>
    </w:p>
    <w:p w14:paraId="533114F7" w14:textId="307F6329" w:rsidR="00DF0590" w:rsidRPr="00E419AF" w:rsidRDefault="00B2041F" w:rsidP="006763EE">
      <w:pPr>
        <w:pStyle w:val="Chapter1"/>
        <w:numPr>
          <w:ilvl w:val="0"/>
          <w:numId w:val="0"/>
        </w:numPr>
      </w:pPr>
      <w:bookmarkStart w:id="50" w:name="_Toc100562769"/>
      <w:r>
        <w:lastRenderedPageBreak/>
        <w:t>Supplementary</w:t>
      </w:r>
      <w:bookmarkEnd w:id="50"/>
    </w:p>
    <w:p w14:paraId="1CFE17C2" w14:textId="38346D7F" w:rsidR="00DF0590" w:rsidRPr="00E419AF" w:rsidRDefault="00B2041F" w:rsidP="006763EE">
      <w:pPr>
        <w:spacing w:line="276" w:lineRule="auto"/>
        <w:rPr>
          <w:lang w:val="en-GB"/>
        </w:rPr>
      </w:pPr>
      <w:r>
        <w:rPr>
          <w:lang w:val="en-GB"/>
        </w:rPr>
        <w:t xml:space="preserve">Here is a place for the redundant and preliminary results or materials, that support your work with less importance. Their placement in the main text </w:t>
      </w:r>
      <w:r w:rsidRPr="00B2041F">
        <w:rPr>
          <w:lang w:val="en-GB"/>
        </w:rPr>
        <w:t>would have caused</w:t>
      </w:r>
      <w:r>
        <w:rPr>
          <w:lang w:val="en-GB"/>
        </w:rPr>
        <w:t xml:space="preserve"> the thesis hard to read. However, you can reference supplementary materials in the text as Supp. Fig</w:t>
      </w:r>
      <w:r w:rsidR="00BA0438">
        <w:rPr>
          <w:lang w:val="en-GB"/>
        </w:rPr>
        <w:t>.</w:t>
      </w:r>
      <w:r>
        <w:rPr>
          <w:lang w:val="en-GB"/>
        </w:rPr>
        <w:t xml:space="preserve"> 1A, Supp. Table 1, Supp. chapter 1</w:t>
      </w:r>
      <w:r w:rsidR="00BA0438">
        <w:rPr>
          <w:lang w:val="en-GB"/>
        </w:rPr>
        <w:t>, etc</w:t>
      </w:r>
      <w:r>
        <w:rPr>
          <w:lang w:val="en-GB"/>
        </w:rPr>
        <w:t xml:space="preserve">. </w:t>
      </w:r>
    </w:p>
    <w:sectPr w:rsidR="00DF0590" w:rsidRPr="00E419AF" w:rsidSect="00496442">
      <w:footerReference w:type="default" r:id="rId26"/>
      <w:footerReference w:type="first" r:id="rId27"/>
      <w:pgSz w:w="11906" w:h="16838"/>
      <w:pgMar w:top="1418" w:right="1418" w:bottom="1418" w:left="1418" w:header="709" w:footer="1113"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1472A" w14:textId="77777777" w:rsidR="00257B1F" w:rsidRDefault="00257B1F" w:rsidP="00F116A6">
      <w:r>
        <w:separator/>
      </w:r>
    </w:p>
  </w:endnote>
  <w:endnote w:type="continuationSeparator" w:id="0">
    <w:p w14:paraId="301D9669" w14:textId="77777777" w:rsidR="00257B1F" w:rsidRDefault="00257B1F" w:rsidP="00F1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chnika">
    <w:altName w:val="Calibri"/>
    <w:panose1 w:val="00000500000000000000"/>
    <w:charset w:val="00"/>
    <w:family w:val="modern"/>
    <w:notTrueType/>
    <w:pitch w:val="variable"/>
    <w:sig w:usb0="00000087" w:usb1="00000001" w:usb2="00000000" w:usb3="00000000" w:csb0="0000009B"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BA3B" w14:textId="62A7B18A" w:rsidR="00E419AF" w:rsidRDefault="00E419AF">
    <w:pPr>
      <w:pStyle w:val="Zpat"/>
      <w:jc w:val="center"/>
    </w:pPr>
    <w:r>
      <w:t>-</w:t>
    </w:r>
    <w:sdt>
      <w:sdtPr>
        <w:id w:val="1623878164"/>
        <w:docPartObj>
          <w:docPartGallery w:val="Page Numbers (Bottom of Page)"/>
          <w:docPartUnique/>
        </w:docPartObj>
      </w:sdtPr>
      <w:sdtEndPr/>
      <w:sdtContent>
        <w:r>
          <w:fldChar w:fldCharType="begin"/>
        </w:r>
        <w:r>
          <w:instrText>PAGE   \* MERGEFORMAT</w:instrText>
        </w:r>
        <w:r>
          <w:fldChar w:fldCharType="separate"/>
        </w:r>
        <w:r w:rsidR="00C66B05">
          <w:rPr>
            <w:noProof/>
          </w:rPr>
          <w:t>8</w:t>
        </w:r>
        <w:r>
          <w:fldChar w:fldCharType="end"/>
        </w:r>
        <w:r>
          <w:t>-</w:t>
        </w:r>
      </w:sdtContent>
    </w:sdt>
  </w:p>
  <w:p w14:paraId="41E6199D" w14:textId="77777777" w:rsidR="00E419AF" w:rsidRDefault="00E419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11A1" w14:textId="77777777" w:rsidR="00E419AF" w:rsidRPr="00FB392F" w:rsidRDefault="00E419AF" w:rsidP="000E4439">
    <w:pPr>
      <w:pStyle w:val="Titulnstrnka"/>
    </w:pPr>
    <w:r>
      <w:t>J</w:t>
    </w:r>
    <w:r w:rsidRPr="00FB392F">
      <w:t>méno</w:t>
    </w:r>
  </w:p>
  <w:p w14:paraId="152F0B3B" w14:textId="77777777" w:rsidR="00E419AF" w:rsidRPr="00FB392F" w:rsidRDefault="00E419AF" w:rsidP="000E4439">
    <w:pPr>
      <w:pStyle w:val="Titulnstrnka"/>
    </w:pPr>
    <w:r w:rsidRPr="00FB392F">
      <w:t>Příjmení</w:t>
    </w:r>
  </w:p>
  <w:p w14:paraId="48CEA3AF" w14:textId="77777777" w:rsidR="00E419AF" w:rsidRDefault="00E419AF" w:rsidP="00F116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208A1" w14:textId="77777777" w:rsidR="00257B1F" w:rsidRDefault="00257B1F" w:rsidP="00F116A6">
      <w:r>
        <w:separator/>
      </w:r>
    </w:p>
  </w:footnote>
  <w:footnote w:type="continuationSeparator" w:id="0">
    <w:p w14:paraId="30B82B0E" w14:textId="77777777" w:rsidR="00257B1F" w:rsidRDefault="00257B1F" w:rsidP="00F116A6">
      <w:r>
        <w:continuationSeparator/>
      </w:r>
    </w:p>
  </w:footnote>
  <w:footnote w:id="1">
    <w:p w14:paraId="0E4638D4" w14:textId="2AFDD001" w:rsidR="00F3593D" w:rsidRDefault="00F3593D" w:rsidP="00F86C2A">
      <w:pPr>
        <w:pStyle w:val="Textpoznpodarou"/>
        <w:spacing w:after="240"/>
      </w:pPr>
      <w:r>
        <w:rPr>
          <w:rStyle w:val="Znakapoznpodarou"/>
        </w:rPr>
        <w:footnoteRef/>
      </w:r>
      <w:r>
        <w:t xml:space="preserve"> Footnotes are marked by </w:t>
      </w:r>
      <w:r w:rsidR="00F86C2A">
        <w:t xml:space="preserve">an </w:t>
      </w:r>
      <w:r>
        <w:t xml:space="preserve">upper index in </w:t>
      </w:r>
      <w:r w:rsidR="00F86C2A">
        <w:t xml:space="preserve">the </w:t>
      </w:r>
      <w:r>
        <w:t>text</w:t>
      </w:r>
      <w:r w:rsidR="00F86C2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57F"/>
    <w:multiLevelType w:val="hybridMultilevel"/>
    <w:tmpl w:val="2C38A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1A5ADA"/>
    <w:multiLevelType w:val="hybridMultilevel"/>
    <w:tmpl w:val="6F5CBC0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A494978"/>
    <w:multiLevelType w:val="hybridMultilevel"/>
    <w:tmpl w:val="5FB89B34"/>
    <w:lvl w:ilvl="0" w:tplc="809E95A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129223B3"/>
    <w:multiLevelType w:val="hybridMultilevel"/>
    <w:tmpl w:val="F9EC657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19062713"/>
    <w:multiLevelType w:val="hybridMultilevel"/>
    <w:tmpl w:val="7C9879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63209E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365F15"/>
    <w:multiLevelType w:val="hybridMultilevel"/>
    <w:tmpl w:val="0C0EBFA8"/>
    <w:lvl w:ilvl="0" w:tplc="04050001">
      <w:start w:val="1"/>
      <w:numFmt w:val="bullet"/>
      <w:lvlText w:val=""/>
      <w:lvlJc w:val="left"/>
      <w:pPr>
        <w:ind w:left="802" w:hanging="360"/>
      </w:pPr>
      <w:rPr>
        <w:rFonts w:ascii="Symbol" w:hAnsi="Symbol" w:hint="default"/>
      </w:rPr>
    </w:lvl>
    <w:lvl w:ilvl="1" w:tplc="04050003" w:tentative="1">
      <w:start w:val="1"/>
      <w:numFmt w:val="bullet"/>
      <w:lvlText w:val="o"/>
      <w:lvlJc w:val="left"/>
      <w:pPr>
        <w:ind w:left="1522" w:hanging="360"/>
      </w:pPr>
      <w:rPr>
        <w:rFonts w:ascii="Courier New" w:hAnsi="Courier New" w:cs="Courier New" w:hint="default"/>
      </w:rPr>
    </w:lvl>
    <w:lvl w:ilvl="2" w:tplc="04050005" w:tentative="1">
      <w:start w:val="1"/>
      <w:numFmt w:val="bullet"/>
      <w:lvlText w:val=""/>
      <w:lvlJc w:val="left"/>
      <w:pPr>
        <w:ind w:left="2242" w:hanging="360"/>
      </w:pPr>
      <w:rPr>
        <w:rFonts w:ascii="Wingdings" w:hAnsi="Wingdings" w:hint="default"/>
      </w:rPr>
    </w:lvl>
    <w:lvl w:ilvl="3" w:tplc="04050001" w:tentative="1">
      <w:start w:val="1"/>
      <w:numFmt w:val="bullet"/>
      <w:lvlText w:val=""/>
      <w:lvlJc w:val="left"/>
      <w:pPr>
        <w:ind w:left="2962" w:hanging="360"/>
      </w:pPr>
      <w:rPr>
        <w:rFonts w:ascii="Symbol" w:hAnsi="Symbol" w:hint="default"/>
      </w:rPr>
    </w:lvl>
    <w:lvl w:ilvl="4" w:tplc="04050003" w:tentative="1">
      <w:start w:val="1"/>
      <w:numFmt w:val="bullet"/>
      <w:lvlText w:val="o"/>
      <w:lvlJc w:val="left"/>
      <w:pPr>
        <w:ind w:left="3682" w:hanging="360"/>
      </w:pPr>
      <w:rPr>
        <w:rFonts w:ascii="Courier New" w:hAnsi="Courier New" w:cs="Courier New" w:hint="default"/>
      </w:rPr>
    </w:lvl>
    <w:lvl w:ilvl="5" w:tplc="04050005" w:tentative="1">
      <w:start w:val="1"/>
      <w:numFmt w:val="bullet"/>
      <w:lvlText w:val=""/>
      <w:lvlJc w:val="left"/>
      <w:pPr>
        <w:ind w:left="4402" w:hanging="360"/>
      </w:pPr>
      <w:rPr>
        <w:rFonts w:ascii="Wingdings" w:hAnsi="Wingdings" w:hint="default"/>
      </w:rPr>
    </w:lvl>
    <w:lvl w:ilvl="6" w:tplc="04050001" w:tentative="1">
      <w:start w:val="1"/>
      <w:numFmt w:val="bullet"/>
      <w:lvlText w:val=""/>
      <w:lvlJc w:val="left"/>
      <w:pPr>
        <w:ind w:left="5122" w:hanging="360"/>
      </w:pPr>
      <w:rPr>
        <w:rFonts w:ascii="Symbol" w:hAnsi="Symbol" w:hint="default"/>
      </w:rPr>
    </w:lvl>
    <w:lvl w:ilvl="7" w:tplc="04050003" w:tentative="1">
      <w:start w:val="1"/>
      <w:numFmt w:val="bullet"/>
      <w:lvlText w:val="o"/>
      <w:lvlJc w:val="left"/>
      <w:pPr>
        <w:ind w:left="5842" w:hanging="360"/>
      </w:pPr>
      <w:rPr>
        <w:rFonts w:ascii="Courier New" w:hAnsi="Courier New" w:cs="Courier New" w:hint="default"/>
      </w:rPr>
    </w:lvl>
    <w:lvl w:ilvl="8" w:tplc="04050005" w:tentative="1">
      <w:start w:val="1"/>
      <w:numFmt w:val="bullet"/>
      <w:lvlText w:val=""/>
      <w:lvlJc w:val="left"/>
      <w:pPr>
        <w:ind w:left="6562" w:hanging="360"/>
      </w:pPr>
      <w:rPr>
        <w:rFonts w:ascii="Wingdings" w:hAnsi="Wingdings" w:hint="default"/>
      </w:rPr>
    </w:lvl>
  </w:abstractNum>
  <w:abstractNum w:abstractNumId="7" w15:restartNumberingAfterBreak="0">
    <w:nsid w:val="3E231070"/>
    <w:multiLevelType w:val="hybridMultilevel"/>
    <w:tmpl w:val="9BF694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C297663"/>
    <w:multiLevelType w:val="hybridMultilevel"/>
    <w:tmpl w:val="FF5E6EAA"/>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9" w15:restartNumberingAfterBreak="0">
    <w:nsid w:val="5DB23231"/>
    <w:multiLevelType w:val="hybridMultilevel"/>
    <w:tmpl w:val="5002CF3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5F6C7C42"/>
    <w:multiLevelType w:val="hybridMultilevel"/>
    <w:tmpl w:val="84D0C1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614732FC"/>
    <w:multiLevelType w:val="hybridMultilevel"/>
    <w:tmpl w:val="6FF6A63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61D0432F"/>
    <w:multiLevelType w:val="multilevel"/>
    <w:tmpl w:val="72DE3020"/>
    <w:lvl w:ilvl="0">
      <w:start w:val="1"/>
      <w:numFmt w:val="decimal"/>
      <w:pStyle w:val="Chapter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hapter11"/>
      <w:lvlText w:val="%1.%2."/>
      <w:lvlJc w:val="left"/>
      <w:pPr>
        <w:ind w:left="792" w:hanging="432"/>
      </w:pPr>
      <w:rPr>
        <w:b/>
        <w:i w:val="0"/>
        <w:smallCaps w:val="0"/>
        <w:strike w:val="0"/>
        <w:u w:val="none"/>
        <w:vertAlign w:val="baseline"/>
      </w:rPr>
    </w:lvl>
    <w:lvl w:ilvl="2">
      <w:start w:val="1"/>
      <w:numFmt w:val="decimal"/>
      <w:pStyle w:val="Chapter111"/>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CA7AD7"/>
    <w:multiLevelType w:val="hybridMultilevel"/>
    <w:tmpl w:val="9F60A1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E144A28"/>
    <w:multiLevelType w:val="hybridMultilevel"/>
    <w:tmpl w:val="5FD61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2F15E92"/>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76851202"/>
    <w:multiLevelType w:val="hybridMultilevel"/>
    <w:tmpl w:val="200268E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799344FF"/>
    <w:multiLevelType w:val="hybridMultilevel"/>
    <w:tmpl w:val="5D1C70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2"/>
  </w:num>
  <w:num w:numId="4">
    <w:abstractNumId w:val="8"/>
  </w:num>
  <w:num w:numId="5">
    <w:abstractNumId w:val="7"/>
  </w:num>
  <w:num w:numId="6">
    <w:abstractNumId w:val="13"/>
  </w:num>
  <w:num w:numId="7">
    <w:abstractNumId w:val="3"/>
  </w:num>
  <w:num w:numId="8">
    <w:abstractNumId w:val="1"/>
  </w:num>
  <w:num w:numId="9">
    <w:abstractNumId w:val="11"/>
  </w:num>
  <w:num w:numId="10">
    <w:abstractNumId w:val="6"/>
  </w:num>
  <w:num w:numId="11">
    <w:abstractNumId w:val="2"/>
  </w:num>
  <w:num w:numId="12">
    <w:abstractNumId w:val="0"/>
  </w:num>
  <w:num w:numId="13">
    <w:abstractNumId w:val="14"/>
  </w:num>
  <w:num w:numId="14">
    <w:abstractNumId w:val="16"/>
  </w:num>
  <w:num w:numId="15">
    <w:abstractNumId w:val="17"/>
  </w:num>
  <w:num w:numId="16">
    <w:abstractNumId w:val="9"/>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yNbQwsjAyN7O0MDRS0lEKTi0uzszPAykwNK8FAGWSlpgtAAAA"/>
  </w:docVars>
  <w:rsids>
    <w:rsidRoot w:val="00FB392F"/>
    <w:rsid w:val="0001505A"/>
    <w:rsid w:val="00031F11"/>
    <w:rsid w:val="00040569"/>
    <w:rsid w:val="00054C80"/>
    <w:rsid w:val="0006228C"/>
    <w:rsid w:val="00074753"/>
    <w:rsid w:val="00075DE3"/>
    <w:rsid w:val="000A77D0"/>
    <w:rsid w:val="000C0C96"/>
    <w:rsid w:val="000C78DF"/>
    <w:rsid w:val="000E205A"/>
    <w:rsid w:val="000E3B7F"/>
    <w:rsid w:val="000E4439"/>
    <w:rsid w:val="000E4FD5"/>
    <w:rsid w:val="0011296A"/>
    <w:rsid w:val="0011479C"/>
    <w:rsid w:val="00132529"/>
    <w:rsid w:val="00137979"/>
    <w:rsid w:val="00143BAD"/>
    <w:rsid w:val="00151660"/>
    <w:rsid w:val="00171084"/>
    <w:rsid w:val="00176988"/>
    <w:rsid w:val="00190327"/>
    <w:rsid w:val="001A012E"/>
    <w:rsid w:val="001A0239"/>
    <w:rsid w:val="001B3D3B"/>
    <w:rsid w:val="001E6485"/>
    <w:rsid w:val="001F2876"/>
    <w:rsid w:val="001F42A5"/>
    <w:rsid w:val="0025482F"/>
    <w:rsid w:val="00257B1F"/>
    <w:rsid w:val="00266577"/>
    <w:rsid w:val="002738C5"/>
    <w:rsid w:val="00276975"/>
    <w:rsid w:val="002775E7"/>
    <w:rsid w:val="00285AFC"/>
    <w:rsid w:val="00297563"/>
    <w:rsid w:val="002A39A9"/>
    <w:rsid w:val="002B07AA"/>
    <w:rsid w:val="002E257A"/>
    <w:rsid w:val="002E73BC"/>
    <w:rsid w:val="002F2DD3"/>
    <w:rsid w:val="003004B6"/>
    <w:rsid w:val="003021A5"/>
    <w:rsid w:val="00325360"/>
    <w:rsid w:val="00330376"/>
    <w:rsid w:val="00337B31"/>
    <w:rsid w:val="00375205"/>
    <w:rsid w:val="003879EC"/>
    <w:rsid w:val="003C5E95"/>
    <w:rsid w:val="003C6E41"/>
    <w:rsid w:val="003C741E"/>
    <w:rsid w:val="003F19EB"/>
    <w:rsid w:val="004027EC"/>
    <w:rsid w:val="00402843"/>
    <w:rsid w:val="00450FD4"/>
    <w:rsid w:val="0047183C"/>
    <w:rsid w:val="00496442"/>
    <w:rsid w:val="004A4AD7"/>
    <w:rsid w:val="004C71D1"/>
    <w:rsid w:val="004E5102"/>
    <w:rsid w:val="004E7430"/>
    <w:rsid w:val="004F3280"/>
    <w:rsid w:val="00502367"/>
    <w:rsid w:val="00502C1A"/>
    <w:rsid w:val="00503ACB"/>
    <w:rsid w:val="00510CBC"/>
    <w:rsid w:val="0055709B"/>
    <w:rsid w:val="005843A2"/>
    <w:rsid w:val="005924EC"/>
    <w:rsid w:val="005C2C6E"/>
    <w:rsid w:val="005D4EC4"/>
    <w:rsid w:val="00601996"/>
    <w:rsid w:val="0063578F"/>
    <w:rsid w:val="006445F8"/>
    <w:rsid w:val="006763EE"/>
    <w:rsid w:val="006A71D8"/>
    <w:rsid w:val="006A7C3D"/>
    <w:rsid w:val="006D24F1"/>
    <w:rsid w:val="006E7C9C"/>
    <w:rsid w:val="00704749"/>
    <w:rsid w:val="007A38A7"/>
    <w:rsid w:val="007B04E8"/>
    <w:rsid w:val="007B2963"/>
    <w:rsid w:val="0080471A"/>
    <w:rsid w:val="00806525"/>
    <w:rsid w:val="00812521"/>
    <w:rsid w:val="0081622B"/>
    <w:rsid w:val="00816A01"/>
    <w:rsid w:val="00821E49"/>
    <w:rsid w:val="00834021"/>
    <w:rsid w:val="00841AD9"/>
    <w:rsid w:val="00872C98"/>
    <w:rsid w:val="0087392D"/>
    <w:rsid w:val="008872FC"/>
    <w:rsid w:val="00896519"/>
    <w:rsid w:val="008A11F2"/>
    <w:rsid w:val="008C3F5E"/>
    <w:rsid w:val="008E303F"/>
    <w:rsid w:val="008E3BC2"/>
    <w:rsid w:val="00912B4D"/>
    <w:rsid w:val="009163B1"/>
    <w:rsid w:val="009211E2"/>
    <w:rsid w:val="009216B9"/>
    <w:rsid w:val="0092681A"/>
    <w:rsid w:val="00965871"/>
    <w:rsid w:val="009B08F1"/>
    <w:rsid w:val="009D183B"/>
    <w:rsid w:val="009D7870"/>
    <w:rsid w:val="00A04DFA"/>
    <w:rsid w:val="00A1456A"/>
    <w:rsid w:val="00A73738"/>
    <w:rsid w:val="00AA6589"/>
    <w:rsid w:val="00AE6D13"/>
    <w:rsid w:val="00AF399E"/>
    <w:rsid w:val="00AF5952"/>
    <w:rsid w:val="00B06B12"/>
    <w:rsid w:val="00B16BC1"/>
    <w:rsid w:val="00B2041F"/>
    <w:rsid w:val="00B31C2C"/>
    <w:rsid w:val="00B515DD"/>
    <w:rsid w:val="00B757DC"/>
    <w:rsid w:val="00B97032"/>
    <w:rsid w:val="00BA0438"/>
    <w:rsid w:val="00BA1F17"/>
    <w:rsid w:val="00BC094A"/>
    <w:rsid w:val="00BC23D4"/>
    <w:rsid w:val="00BC5EF3"/>
    <w:rsid w:val="00BF48D2"/>
    <w:rsid w:val="00C563A9"/>
    <w:rsid w:val="00C65E6A"/>
    <w:rsid w:val="00C66B05"/>
    <w:rsid w:val="00C75CC6"/>
    <w:rsid w:val="00C842EC"/>
    <w:rsid w:val="00CC056D"/>
    <w:rsid w:val="00CD709D"/>
    <w:rsid w:val="00D0688B"/>
    <w:rsid w:val="00D35EA8"/>
    <w:rsid w:val="00D46F09"/>
    <w:rsid w:val="00DA1EC7"/>
    <w:rsid w:val="00DE61F3"/>
    <w:rsid w:val="00DF0590"/>
    <w:rsid w:val="00E12C71"/>
    <w:rsid w:val="00E419AF"/>
    <w:rsid w:val="00E5577C"/>
    <w:rsid w:val="00E562C2"/>
    <w:rsid w:val="00E9564F"/>
    <w:rsid w:val="00ED14E8"/>
    <w:rsid w:val="00EF741E"/>
    <w:rsid w:val="00F116A6"/>
    <w:rsid w:val="00F17517"/>
    <w:rsid w:val="00F3593D"/>
    <w:rsid w:val="00F3695C"/>
    <w:rsid w:val="00F86C2A"/>
    <w:rsid w:val="00F9661B"/>
    <w:rsid w:val="00FA6ADD"/>
    <w:rsid w:val="00FB392F"/>
    <w:rsid w:val="00FC2259"/>
    <w:rsid w:val="00FC22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10BDC"/>
  <w15:chartTrackingRefBased/>
  <w15:docId w15:val="{84B4CBF3-D1EC-44CE-B41B-2BC4D88C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A77D0"/>
    <w:pPr>
      <w:spacing w:line="360" w:lineRule="auto"/>
      <w:ind w:firstLine="284"/>
      <w:jc w:val="both"/>
    </w:pPr>
    <w:rPr>
      <w:rFonts w:ascii="Times New Roman" w:hAnsi="Times New Roman" w:cs="Times New Roman"/>
      <w:szCs w:val="24"/>
    </w:rPr>
  </w:style>
  <w:style w:type="paragraph" w:styleId="Nadpis1">
    <w:name w:val="heading 1"/>
    <w:basedOn w:val="Normln"/>
    <w:next w:val="Normln"/>
    <w:link w:val="Nadpis1Char"/>
    <w:uiPriority w:val="9"/>
    <w:qFormat/>
    <w:rsid w:val="00BC094A"/>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BC094A"/>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BC094A"/>
    <w:pPr>
      <w:keepNext/>
      <w:keepLines/>
      <w:numPr>
        <w:ilvl w:val="2"/>
        <w:numId w:val="1"/>
      </w:numPr>
      <w:spacing w:before="40" w:after="0"/>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uiPriority w:val="9"/>
    <w:semiHidden/>
    <w:unhideWhenUsed/>
    <w:qFormat/>
    <w:rsid w:val="00BC094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C094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C094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C094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C094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C094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39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392F"/>
  </w:style>
  <w:style w:type="paragraph" w:styleId="Zpat">
    <w:name w:val="footer"/>
    <w:basedOn w:val="Normln"/>
    <w:link w:val="ZpatChar"/>
    <w:uiPriority w:val="99"/>
    <w:unhideWhenUsed/>
    <w:rsid w:val="00FB392F"/>
    <w:pPr>
      <w:tabs>
        <w:tab w:val="center" w:pos="4536"/>
        <w:tab w:val="right" w:pos="9072"/>
      </w:tabs>
      <w:spacing w:after="0" w:line="240" w:lineRule="auto"/>
    </w:pPr>
  </w:style>
  <w:style w:type="character" w:customStyle="1" w:styleId="ZpatChar">
    <w:name w:val="Zápatí Char"/>
    <w:basedOn w:val="Standardnpsmoodstavce"/>
    <w:link w:val="Zpat"/>
    <w:uiPriority w:val="99"/>
    <w:rsid w:val="00FB392F"/>
  </w:style>
  <w:style w:type="character" w:styleId="Odkaznakoment">
    <w:name w:val="annotation reference"/>
    <w:basedOn w:val="Standardnpsmoodstavce"/>
    <w:uiPriority w:val="99"/>
    <w:semiHidden/>
    <w:unhideWhenUsed/>
    <w:rsid w:val="00BC094A"/>
    <w:rPr>
      <w:sz w:val="16"/>
      <w:szCs w:val="16"/>
    </w:rPr>
  </w:style>
  <w:style w:type="paragraph" w:styleId="Textkomente">
    <w:name w:val="annotation text"/>
    <w:basedOn w:val="Normln"/>
    <w:link w:val="TextkomenteChar"/>
    <w:uiPriority w:val="99"/>
    <w:semiHidden/>
    <w:unhideWhenUsed/>
    <w:rsid w:val="00BC094A"/>
    <w:pPr>
      <w:spacing w:line="240" w:lineRule="auto"/>
    </w:pPr>
    <w:rPr>
      <w:sz w:val="20"/>
      <w:szCs w:val="20"/>
    </w:rPr>
  </w:style>
  <w:style w:type="character" w:customStyle="1" w:styleId="TextkomenteChar">
    <w:name w:val="Text komentáře Char"/>
    <w:basedOn w:val="Standardnpsmoodstavce"/>
    <w:link w:val="Textkomente"/>
    <w:uiPriority w:val="99"/>
    <w:semiHidden/>
    <w:rsid w:val="00BC094A"/>
    <w:rPr>
      <w:sz w:val="20"/>
      <w:szCs w:val="20"/>
    </w:rPr>
  </w:style>
  <w:style w:type="paragraph" w:styleId="Pedmtkomente">
    <w:name w:val="annotation subject"/>
    <w:basedOn w:val="Textkomente"/>
    <w:next w:val="Textkomente"/>
    <w:link w:val="PedmtkomenteChar"/>
    <w:uiPriority w:val="99"/>
    <w:semiHidden/>
    <w:unhideWhenUsed/>
    <w:rsid w:val="00BC094A"/>
    <w:rPr>
      <w:b/>
      <w:bCs/>
    </w:rPr>
  </w:style>
  <w:style w:type="character" w:customStyle="1" w:styleId="PedmtkomenteChar">
    <w:name w:val="Předmět komentáře Char"/>
    <w:basedOn w:val="TextkomenteChar"/>
    <w:link w:val="Pedmtkomente"/>
    <w:uiPriority w:val="99"/>
    <w:semiHidden/>
    <w:rsid w:val="00BC094A"/>
    <w:rPr>
      <w:b/>
      <w:bCs/>
      <w:sz w:val="20"/>
      <w:szCs w:val="20"/>
    </w:rPr>
  </w:style>
  <w:style w:type="paragraph" w:styleId="Textbubliny">
    <w:name w:val="Balloon Text"/>
    <w:basedOn w:val="Normln"/>
    <w:link w:val="TextbublinyChar"/>
    <w:uiPriority w:val="99"/>
    <w:semiHidden/>
    <w:unhideWhenUsed/>
    <w:rsid w:val="00BC09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094A"/>
    <w:rPr>
      <w:rFonts w:ascii="Segoe UI" w:hAnsi="Segoe UI" w:cs="Segoe UI"/>
      <w:sz w:val="18"/>
      <w:szCs w:val="18"/>
    </w:rPr>
  </w:style>
  <w:style w:type="paragraph" w:customStyle="1" w:styleId="Titulnstrnka">
    <w:name w:val="Titulní stránka"/>
    <w:basedOn w:val="Normln"/>
    <w:link w:val="TitulnstrnkaChar"/>
    <w:qFormat/>
    <w:rsid w:val="000E4439"/>
    <w:pPr>
      <w:spacing w:after="0" w:line="560" w:lineRule="exact"/>
      <w:ind w:left="2268" w:firstLine="0"/>
      <w:jc w:val="left"/>
    </w:pPr>
    <w:rPr>
      <w:rFonts w:ascii="Technika" w:eastAsia="Calibri" w:hAnsi="Technika"/>
      <w:b/>
      <w:caps/>
      <w:spacing w:val="8"/>
      <w:kern w:val="24"/>
      <w:sz w:val="48"/>
      <w14:numSpacing w14:val="proportional"/>
    </w:rPr>
  </w:style>
  <w:style w:type="paragraph" w:customStyle="1" w:styleId="Chapter1">
    <w:name w:val="Chapter 1."/>
    <w:basedOn w:val="Normln"/>
    <w:next w:val="Normln"/>
    <w:link w:val="Chapter1Char"/>
    <w:qFormat/>
    <w:rsid w:val="006763EE"/>
    <w:pPr>
      <w:pageBreakBefore/>
      <w:numPr>
        <w:numId w:val="3"/>
      </w:numPr>
      <w:pBdr>
        <w:bottom w:val="single" w:sz="12" w:space="1" w:color="auto"/>
      </w:pBdr>
      <w:spacing w:line="276" w:lineRule="auto"/>
      <w:ind w:left="426" w:hanging="426"/>
    </w:pPr>
    <w:rPr>
      <w:b/>
      <w:sz w:val="40"/>
      <w:lang w:val="en-GB"/>
    </w:rPr>
  </w:style>
  <w:style w:type="character" w:customStyle="1" w:styleId="TitulnstrnkaChar">
    <w:name w:val="Titulní stránka Char"/>
    <w:basedOn w:val="Standardnpsmoodstavce"/>
    <w:link w:val="Titulnstrnka"/>
    <w:rsid w:val="000E4439"/>
    <w:rPr>
      <w:rFonts w:ascii="Technika" w:eastAsia="Calibri" w:hAnsi="Technika" w:cs="Times New Roman"/>
      <w:b/>
      <w:caps/>
      <w:spacing w:val="8"/>
      <w:kern w:val="24"/>
      <w:sz w:val="48"/>
      <w:szCs w:val="24"/>
      <w14:numSpacing w14:val="proportional"/>
    </w:rPr>
  </w:style>
  <w:style w:type="character" w:customStyle="1" w:styleId="Nadpis1Char">
    <w:name w:val="Nadpis 1 Char"/>
    <w:basedOn w:val="Standardnpsmoodstavce"/>
    <w:link w:val="Nadpis1"/>
    <w:uiPriority w:val="9"/>
    <w:rsid w:val="00BC094A"/>
    <w:rPr>
      <w:rFonts w:asciiTheme="majorHAnsi" w:eastAsiaTheme="majorEastAsia" w:hAnsiTheme="majorHAnsi" w:cstheme="majorBidi"/>
      <w:color w:val="2F5496" w:themeColor="accent1" w:themeShade="BF"/>
      <w:sz w:val="32"/>
      <w:szCs w:val="32"/>
    </w:rPr>
  </w:style>
  <w:style w:type="character" w:customStyle="1" w:styleId="Chapter1Char">
    <w:name w:val="Chapter 1. Char"/>
    <w:basedOn w:val="Standardnpsmoodstavce"/>
    <w:link w:val="Chapter1"/>
    <w:rsid w:val="006763EE"/>
    <w:rPr>
      <w:rFonts w:ascii="Times New Roman" w:hAnsi="Times New Roman" w:cs="Times New Roman"/>
      <w:b/>
      <w:sz w:val="40"/>
      <w:szCs w:val="24"/>
      <w:lang w:val="en-GB"/>
    </w:rPr>
  </w:style>
  <w:style w:type="character" w:customStyle="1" w:styleId="Nadpis2Char">
    <w:name w:val="Nadpis 2 Char"/>
    <w:basedOn w:val="Standardnpsmoodstavce"/>
    <w:link w:val="Nadpis2"/>
    <w:uiPriority w:val="9"/>
    <w:semiHidden/>
    <w:rsid w:val="00BC094A"/>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BC094A"/>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BC094A"/>
    <w:rPr>
      <w:rFonts w:asciiTheme="majorHAnsi" w:eastAsiaTheme="majorEastAsia" w:hAnsiTheme="majorHAnsi" w:cstheme="majorBidi"/>
      <w:i/>
      <w:iCs/>
      <w:color w:val="2F5496" w:themeColor="accent1" w:themeShade="BF"/>
      <w:sz w:val="24"/>
      <w:szCs w:val="24"/>
    </w:rPr>
  </w:style>
  <w:style w:type="character" w:customStyle="1" w:styleId="Nadpis5Char">
    <w:name w:val="Nadpis 5 Char"/>
    <w:basedOn w:val="Standardnpsmoodstavce"/>
    <w:link w:val="Nadpis5"/>
    <w:uiPriority w:val="9"/>
    <w:semiHidden/>
    <w:rsid w:val="00BC094A"/>
    <w:rPr>
      <w:rFonts w:asciiTheme="majorHAnsi" w:eastAsiaTheme="majorEastAsia" w:hAnsiTheme="majorHAnsi" w:cstheme="majorBidi"/>
      <w:color w:val="2F5496" w:themeColor="accent1" w:themeShade="BF"/>
      <w:sz w:val="24"/>
      <w:szCs w:val="24"/>
    </w:rPr>
  </w:style>
  <w:style w:type="character" w:customStyle="1" w:styleId="Nadpis6Char">
    <w:name w:val="Nadpis 6 Char"/>
    <w:basedOn w:val="Standardnpsmoodstavce"/>
    <w:link w:val="Nadpis6"/>
    <w:uiPriority w:val="9"/>
    <w:semiHidden/>
    <w:rsid w:val="00BC094A"/>
    <w:rPr>
      <w:rFonts w:asciiTheme="majorHAnsi" w:eastAsiaTheme="majorEastAsia" w:hAnsiTheme="majorHAnsi" w:cstheme="majorBidi"/>
      <w:color w:val="1F3763" w:themeColor="accent1" w:themeShade="7F"/>
      <w:sz w:val="24"/>
      <w:szCs w:val="24"/>
    </w:rPr>
  </w:style>
  <w:style w:type="character" w:customStyle="1" w:styleId="Nadpis7Char">
    <w:name w:val="Nadpis 7 Char"/>
    <w:basedOn w:val="Standardnpsmoodstavce"/>
    <w:link w:val="Nadpis7"/>
    <w:uiPriority w:val="9"/>
    <w:semiHidden/>
    <w:rsid w:val="00BC094A"/>
    <w:rPr>
      <w:rFonts w:asciiTheme="majorHAnsi" w:eastAsiaTheme="majorEastAsia" w:hAnsiTheme="majorHAnsi" w:cstheme="majorBidi"/>
      <w:i/>
      <w:iCs/>
      <w:color w:val="1F3763" w:themeColor="accent1" w:themeShade="7F"/>
      <w:sz w:val="24"/>
      <w:szCs w:val="24"/>
    </w:rPr>
  </w:style>
  <w:style w:type="character" w:customStyle="1" w:styleId="Nadpis8Char">
    <w:name w:val="Nadpis 8 Char"/>
    <w:basedOn w:val="Standardnpsmoodstavce"/>
    <w:link w:val="Nadpis8"/>
    <w:uiPriority w:val="9"/>
    <w:semiHidden/>
    <w:rsid w:val="00BC094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C094A"/>
    <w:rPr>
      <w:rFonts w:asciiTheme="majorHAnsi" w:eastAsiaTheme="majorEastAsia" w:hAnsiTheme="majorHAnsi" w:cstheme="majorBidi"/>
      <w:i/>
      <w:iCs/>
      <w:color w:val="272727" w:themeColor="text1" w:themeTint="D8"/>
      <w:sz w:val="21"/>
      <w:szCs w:val="21"/>
    </w:rPr>
  </w:style>
  <w:style w:type="paragraph" w:styleId="Odstavecseseznamem">
    <w:name w:val="List Paragraph"/>
    <w:basedOn w:val="Normln"/>
    <w:uiPriority w:val="34"/>
    <w:qFormat/>
    <w:rsid w:val="00DE61F3"/>
    <w:pPr>
      <w:ind w:left="720"/>
      <w:contextualSpacing/>
    </w:pPr>
  </w:style>
  <w:style w:type="paragraph" w:customStyle="1" w:styleId="Chapter11">
    <w:name w:val="Chapter 1.1."/>
    <w:basedOn w:val="Chapter1"/>
    <w:next w:val="Normln"/>
    <w:link w:val="Chapter11Char"/>
    <w:qFormat/>
    <w:rsid w:val="005C2C6E"/>
    <w:pPr>
      <w:pageBreakBefore w:val="0"/>
      <w:numPr>
        <w:ilvl w:val="1"/>
      </w:numPr>
      <w:pBdr>
        <w:bottom w:val="none" w:sz="0" w:space="0" w:color="auto"/>
      </w:pBdr>
      <w:ind w:left="992" w:hanging="992"/>
    </w:pPr>
    <w:rPr>
      <w:sz w:val="32"/>
    </w:rPr>
  </w:style>
  <w:style w:type="paragraph" w:customStyle="1" w:styleId="Chapter111">
    <w:name w:val="Chapter 1.1.1"/>
    <w:basedOn w:val="Chapter1"/>
    <w:next w:val="Normln"/>
    <w:link w:val="Chapter111Char"/>
    <w:qFormat/>
    <w:rsid w:val="005C2C6E"/>
    <w:pPr>
      <w:pageBreakBefore w:val="0"/>
      <w:numPr>
        <w:ilvl w:val="2"/>
      </w:numPr>
      <w:pBdr>
        <w:bottom w:val="none" w:sz="0" w:space="0" w:color="auto"/>
      </w:pBdr>
      <w:ind w:left="992" w:hanging="992"/>
    </w:pPr>
    <w:rPr>
      <w:sz w:val="28"/>
      <w:szCs w:val="32"/>
    </w:rPr>
  </w:style>
  <w:style w:type="character" w:customStyle="1" w:styleId="Chapter11Char">
    <w:name w:val="Chapter 1.1. Char"/>
    <w:basedOn w:val="Chapter1Char"/>
    <w:link w:val="Chapter11"/>
    <w:rsid w:val="005C2C6E"/>
    <w:rPr>
      <w:rFonts w:ascii="Times New Roman" w:hAnsi="Times New Roman" w:cs="Times New Roman"/>
      <w:b/>
      <w:sz w:val="32"/>
      <w:szCs w:val="24"/>
      <w:lang w:val="en-GB"/>
    </w:rPr>
  </w:style>
  <w:style w:type="character" w:styleId="Zstupntext">
    <w:name w:val="Placeholder Text"/>
    <w:basedOn w:val="Standardnpsmoodstavce"/>
    <w:uiPriority w:val="99"/>
    <w:semiHidden/>
    <w:rsid w:val="00FC2259"/>
    <w:rPr>
      <w:color w:val="808080"/>
    </w:rPr>
  </w:style>
  <w:style w:type="character" w:customStyle="1" w:styleId="Chapter111Char">
    <w:name w:val="Chapter 1.1.1 Char"/>
    <w:basedOn w:val="Chapter1Char"/>
    <w:link w:val="Chapter111"/>
    <w:rsid w:val="005C2C6E"/>
    <w:rPr>
      <w:rFonts w:ascii="Times New Roman" w:hAnsi="Times New Roman" w:cs="Times New Roman"/>
      <w:b/>
      <w:sz w:val="28"/>
      <w:szCs w:val="32"/>
      <w:lang w:val="en-GB"/>
    </w:rPr>
  </w:style>
  <w:style w:type="table" w:styleId="Mkatabulky">
    <w:name w:val="Table Grid"/>
    <w:basedOn w:val="Normlntabulka"/>
    <w:uiPriority w:val="39"/>
    <w:rsid w:val="008C3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4A4AD7"/>
    <w:pPr>
      <w:tabs>
        <w:tab w:val="left" w:pos="284"/>
        <w:tab w:val="right" w:leader="dot" w:pos="8493"/>
      </w:tabs>
      <w:spacing w:before="240" w:after="120" w:line="240" w:lineRule="auto"/>
      <w:ind w:firstLine="0"/>
      <w:jc w:val="left"/>
    </w:pPr>
    <w:rPr>
      <w:rFonts w:cstheme="minorHAnsi"/>
      <w:b/>
      <w:bCs/>
      <w:sz w:val="20"/>
      <w:szCs w:val="20"/>
    </w:rPr>
  </w:style>
  <w:style w:type="paragraph" w:styleId="Obsah2">
    <w:name w:val="toc 2"/>
    <w:basedOn w:val="Normln"/>
    <w:next w:val="Normln"/>
    <w:autoRedefine/>
    <w:uiPriority w:val="39"/>
    <w:unhideWhenUsed/>
    <w:rsid w:val="004A4AD7"/>
    <w:pPr>
      <w:tabs>
        <w:tab w:val="left" w:pos="567"/>
        <w:tab w:val="right" w:leader="dot" w:pos="8493"/>
      </w:tabs>
      <w:spacing w:before="120" w:after="0"/>
      <w:ind w:left="240" w:firstLine="0"/>
      <w:jc w:val="left"/>
    </w:pPr>
    <w:rPr>
      <w:rFonts w:cstheme="minorHAnsi"/>
      <w:iCs/>
      <w:sz w:val="20"/>
      <w:szCs w:val="20"/>
    </w:rPr>
  </w:style>
  <w:style w:type="paragraph" w:styleId="Obsah3">
    <w:name w:val="toc 3"/>
    <w:basedOn w:val="Normln"/>
    <w:next w:val="Normln"/>
    <w:autoRedefine/>
    <w:uiPriority w:val="39"/>
    <w:unhideWhenUsed/>
    <w:rsid w:val="004A4AD7"/>
    <w:pPr>
      <w:tabs>
        <w:tab w:val="left" w:pos="1134"/>
        <w:tab w:val="right" w:leader="dot" w:pos="8493"/>
      </w:tabs>
      <w:spacing w:after="0"/>
      <w:ind w:left="480" w:firstLine="0"/>
      <w:jc w:val="left"/>
    </w:pPr>
    <w:rPr>
      <w:rFonts w:cstheme="minorHAnsi"/>
      <w:sz w:val="20"/>
      <w:szCs w:val="20"/>
    </w:rPr>
  </w:style>
  <w:style w:type="character" w:styleId="Hypertextovodkaz">
    <w:name w:val="Hyperlink"/>
    <w:basedOn w:val="Standardnpsmoodstavce"/>
    <w:uiPriority w:val="99"/>
    <w:unhideWhenUsed/>
    <w:rsid w:val="000C0C96"/>
    <w:rPr>
      <w:color w:val="0563C1" w:themeColor="hyperlink"/>
      <w:u w:val="single"/>
    </w:rPr>
  </w:style>
  <w:style w:type="paragraph" w:styleId="Obsah4">
    <w:name w:val="toc 4"/>
    <w:basedOn w:val="Normln"/>
    <w:next w:val="Normln"/>
    <w:autoRedefine/>
    <w:uiPriority w:val="39"/>
    <w:unhideWhenUsed/>
    <w:rsid w:val="000C0C96"/>
    <w:pPr>
      <w:spacing w:after="0"/>
      <w:ind w:left="720"/>
      <w:jc w:val="left"/>
    </w:pPr>
    <w:rPr>
      <w:rFonts w:asciiTheme="minorHAnsi" w:hAnsiTheme="minorHAnsi" w:cstheme="minorHAnsi"/>
      <w:sz w:val="20"/>
      <w:szCs w:val="20"/>
    </w:rPr>
  </w:style>
  <w:style w:type="paragraph" w:styleId="Obsah5">
    <w:name w:val="toc 5"/>
    <w:basedOn w:val="Normln"/>
    <w:next w:val="Normln"/>
    <w:autoRedefine/>
    <w:uiPriority w:val="39"/>
    <w:unhideWhenUsed/>
    <w:rsid w:val="000C0C96"/>
    <w:pPr>
      <w:spacing w:after="0"/>
      <w:ind w:left="960"/>
      <w:jc w:val="left"/>
    </w:pPr>
    <w:rPr>
      <w:rFonts w:asciiTheme="minorHAnsi" w:hAnsiTheme="minorHAnsi" w:cstheme="minorHAnsi"/>
      <w:sz w:val="20"/>
      <w:szCs w:val="20"/>
    </w:rPr>
  </w:style>
  <w:style w:type="paragraph" w:styleId="Obsah6">
    <w:name w:val="toc 6"/>
    <w:basedOn w:val="Normln"/>
    <w:next w:val="Normln"/>
    <w:autoRedefine/>
    <w:uiPriority w:val="39"/>
    <w:unhideWhenUsed/>
    <w:rsid w:val="000C0C96"/>
    <w:pPr>
      <w:spacing w:after="0"/>
      <w:ind w:left="1200"/>
      <w:jc w:val="left"/>
    </w:pPr>
    <w:rPr>
      <w:rFonts w:asciiTheme="minorHAnsi" w:hAnsiTheme="minorHAnsi" w:cstheme="minorHAnsi"/>
      <w:sz w:val="20"/>
      <w:szCs w:val="20"/>
    </w:rPr>
  </w:style>
  <w:style w:type="paragraph" w:styleId="Obsah7">
    <w:name w:val="toc 7"/>
    <w:basedOn w:val="Normln"/>
    <w:next w:val="Normln"/>
    <w:autoRedefine/>
    <w:uiPriority w:val="39"/>
    <w:unhideWhenUsed/>
    <w:rsid w:val="000C0C96"/>
    <w:pPr>
      <w:spacing w:after="0"/>
      <w:ind w:left="1440"/>
      <w:jc w:val="left"/>
    </w:pPr>
    <w:rPr>
      <w:rFonts w:asciiTheme="minorHAnsi" w:hAnsiTheme="minorHAnsi" w:cstheme="minorHAnsi"/>
      <w:sz w:val="20"/>
      <w:szCs w:val="20"/>
    </w:rPr>
  </w:style>
  <w:style w:type="paragraph" w:styleId="Obsah8">
    <w:name w:val="toc 8"/>
    <w:basedOn w:val="Normln"/>
    <w:next w:val="Normln"/>
    <w:autoRedefine/>
    <w:uiPriority w:val="39"/>
    <w:unhideWhenUsed/>
    <w:rsid w:val="000C0C96"/>
    <w:pPr>
      <w:spacing w:after="0"/>
      <w:ind w:left="1680"/>
      <w:jc w:val="left"/>
    </w:pPr>
    <w:rPr>
      <w:rFonts w:asciiTheme="minorHAnsi" w:hAnsiTheme="minorHAnsi" w:cstheme="minorHAnsi"/>
      <w:sz w:val="20"/>
      <w:szCs w:val="20"/>
    </w:rPr>
  </w:style>
  <w:style w:type="paragraph" w:styleId="Obsah9">
    <w:name w:val="toc 9"/>
    <w:basedOn w:val="Normln"/>
    <w:next w:val="Normln"/>
    <w:autoRedefine/>
    <w:uiPriority w:val="39"/>
    <w:unhideWhenUsed/>
    <w:rsid w:val="000C0C96"/>
    <w:pPr>
      <w:spacing w:after="0"/>
      <w:ind w:left="1920"/>
      <w:jc w:val="left"/>
    </w:pPr>
    <w:rPr>
      <w:rFonts w:asciiTheme="minorHAnsi" w:hAnsiTheme="minorHAnsi" w:cstheme="minorHAnsi"/>
      <w:sz w:val="20"/>
      <w:szCs w:val="20"/>
    </w:rPr>
  </w:style>
  <w:style w:type="paragraph" w:styleId="Titulek">
    <w:name w:val="caption"/>
    <w:basedOn w:val="Normln"/>
    <w:next w:val="Normln"/>
    <w:uiPriority w:val="35"/>
    <w:unhideWhenUsed/>
    <w:qFormat/>
    <w:rsid w:val="00AA6589"/>
    <w:pPr>
      <w:spacing w:after="0"/>
      <w:jc w:val="center"/>
    </w:pPr>
    <w:rPr>
      <w:b/>
      <w:sz w:val="20"/>
    </w:rPr>
  </w:style>
  <w:style w:type="paragraph" w:styleId="Seznamobrzk">
    <w:name w:val="table of figures"/>
    <w:basedOn w:val="Normln"/>
    <w:next w:val="Normln"/>
    <w:uiPriority w:val="99"/>
    <w:unhideWhenUsed/>
    <w:rsid w:val="00B31C2C"/>
    <w:pPr>
      <w:spacing w:after="0"/>
      <w:ind w:left="440" w:hanging="440"/>
      <w:jc w:val="left"/>
    </w:pPr>
    <w:rPr>
      <w:rFonts w:asciiTheme="minorHAnsi" w:hAnsiTheme="minorHAnsi" w:cstheme="minorHAnsi"/>
      <w:b/>
      <w:bCs/>
      <w:sz w:val="20"/>
      <w:szCs w:val="20"/>
    </w:rPr>
  </w:style>
  <w:style w:type="paragraph" w:styleId="Textpoznpodarou">
    <w:name w:val="footnote text"/>
    <w:basedOn w:val="Normln"/>
    <w:link w:val="TextpoznpodarouChar"/>
    <w:uiPriority w:val="99"/>
    <w:semiHidden/>
    <w:unhideWhenUsed/>
    <w:rsid w:val="00821E4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21E49"/>
    <w:rPr>
      <w:rFonts w:ascii="Times New Roman" w:hAnsi="Times New Roman" w:cs="Times New Roman"/>
      <w:sz w:val="20"/>
      <w:szCs w:val="20"/>
    </w:rPr>
  </w:style>
  <w:style w:type="character" w:styleId="Znakapoznpodarou">
    <w:name w:val="footnote reference"/>
    <w:basedOn w:val="Standardnpsmoodstavce"/>
    <w:uiPriority w:val="99"/>
    <w:semiHidden/>
    <w:unhideWhenUsed/>
    <w:rsid w:val="00821E49"/>
    <w:rPr>
      <w:vertAlign w:val="superscript"/>
    </w:rPr>
  </w:style>
  <w:style w:type="character" w:customStyle="1" w:styleId="Nevyeenzmnka1">
    <w:name w:val="Nevyřešená zmínka1"/>
    <w:basedOn w:val="Standardnpsmoodstavce"/>
    <w:uiPriority w:val="99"/>
    <w:semiHidden/>
    <w:unhideWhenUsed/>
    <w:rsid w:val="004F3280"/>
    <w:rPr>
      <w:color w:val="605E5C"/>
      <w:shd w:val="clear" w:color="auto" w:fill="E1DFDD"/>
    </w:rPr>
  </w:style>
  <w:style w:type="character" w:styleId="Sledovanodkaz">
    <w:name w:val="FollowedHyperlink"/>
    <w:basedOn w:val="Standardnpsmoodstavce"/>
    <w:uiPriority w:val="99"/>
    <w:semiHidden/>
    <w:unhideWhenUsed/>
    <w:rsid w:val="004F3280"/>
    <w:rPr>
      <w:color w:val="954F72" w:themeColor="followedHyperlink"/>
      <w:u w:val="single"/>
    </w:rPr>
  </w:style>
  <w:style w:type="paragraph" w:customStyle="1" w:styleId="Kapitola1">
    <w:name w:val="Kapitola 1."/>
    <w:basedOn w:val="Normln"/>
    <w:next w:val="Normln"/>
    <w:link w:val="Kapitola1Char"/>
    <w:qFormat/>
    <w:rsid w:val="00330376"/>
    <w:pPr>
      <w:pageBreakBefore/>
      <w:pBdr>
        <w:bottom w:val="single" w:sz="12" w:space="1" w:color="auto"/>
      </w:pBdr>
      <w:ind w:left="426" w:hanging="426"/>
    </w:pPr>
    <w:rPr>
      <w:b/>
      <w:sz w:val="40"/>
    </w:rPr>
  </w:style>
  <w:style w:type="character" w:customStyle="1" w:styleId="Kapitola1Char">
    <w:name w:val="Kapitola 1. Char"/>
    <w:basedOn w:val="Standardnpsmoodstavce"/>
    <w:link w:val="Kapitola1"/>
    <w:rsid w:val="00330376"/>
    <w:rPr>
      <w:rFonts w:ascii="Times New Roman" w:hAnsi="Times New Roman" w:cs="Times New Roman"/>
      <w:b/>
      <w:sz w:val="40"/>
      <w:szCs w:val="24"/>
    </w:rPr>
  </w:style>
  <w:style w:type="paragraph" w:customStyle="1" w:styleId="Kapitola11">
    <w:name w:val="Kapitola 1.1."/>
    <w:basedOn w:val="Kapitola1"/>
    <w:next w:val="Normln"/>
    <w:link w:val="Kapitola11Char"/>
    <w:qFormat/>
    <w:rsid w:val="00330376"/>
    <w:pPr>
      <w:pageBreakBefore w:val="0"/>
      <w:pBdr>
        <w:bottom w:val="none" w:sz="0" w:space="0" w:color="auto"/>
      </w:pBdr>
      <w:ind w:left="992" w:hanging="992"/>
    </w:pPr>
    <w:rPr>
      <w:sz w:val="32"/>
    </w:rPr>
  </w:style>
  <w:style w:type="paragraph" w:customStyle="1" w:styleId="Kapitola111">
    <w:name w:val="Kapitola 1.1.1"/>
    <w:basedOn w:val="Kapitola1"/>
    <w:next w:val="Normln"/>
    <w:link w:val="Kapitola111Char"/>
    <w:qFormat/>
    <w:rsid w:val="00330376"/>
    <w:pPr>
      <w:pageBreakBefore w:val="0"/>
      <w:pBdr>
        <w:bottom w:val="none" w:sz="0" w:space="0" w:color="auto"/>
      </w:pBdr>
      <w:ind w:left="992" w:hanging="992"/>
    </w:pPr>
    <w:rPr>
      <w:sz w:val="28"/>
      <w:szCs w:val="32"/>
    </w:rPr>
  </w:style>
  <w:style w:type="character" w:customStyle="1" w:styleId="Kapitola11Char">
    <w:name w:val="Kapitola 1.1. Char"/>
    <w:basedOn w:val="Kapitola1Char"/>
    <w:link w:val="Kapitola11"/>
    <w:rsid w:val="00330376"/>
    <w:rPr>
      <w:rFonts w:ascii="Times New Roman" w:hAnsi="Times New Roman" w:cs="Times New Roman"/>
      <w:b/>
      <w:sz w:val="32"/>
      <w:szCs w:val="24"/>
    </w:rPr>
  </w:style>
  <w:style w:type="character" w:customStyle="1" w:styleId="Kapitola111Char">
    <w:name w:val="Kapitola 1.1.1 Char"/>
    <w:basedOn w:val="Kapitola1Char"/>
    <w:link w:val="Kapitola111"/>
    <w:rsid w:val="00330376"/>
    <w:rPr>
      <w:rFonts w:ascii="Times New Roman" w:hAnsi="Times New Roman" w:cs="Times New Roman"/>
      <w:b/>
      <w:sz w:val="28"/>
      <w:szCs w:val="32"/>
    </w:rPr>
  </w:style>
  <w:style w:type="paragraph" w:styleId="Nadpisobsahu">
    <w:name w:val="TOC Heading"/>
    <w:basedOn w:val="Nadpis1"/>
    <w:next w:val="Normln"/>
    <w:uiPriority w:val="39"/>
    <w:unhideWhenUsed/>
    <w:qFormat/>
    <w:rsid w:val="004A4AD7"/>
    <w:pPr>
      <w:numPr>
        <w:numId w:val="0"/>
      </w:numPr>
      <w:spacing w:line="259" w:lineRule="auto"/>
      <w:jc w:val="left"/>
      <w:outlineLvl w:val="9"/>
    </w:pPr>
    <w:rPr>
      <w:lang w:val="en-GB" w:eastAsia="en-GB"/>
    </w:rPr>
  </w:style>
  <w:style w:type="character" w:styleId="Nevyeenzmnka">
    <w:name w:val="Unresolved Mention"/>
    <w:basedOn w:val="Standardnpsmoodstavce"/>
    <w:uiPriority w:val="99"/>
    <w:semiHidden/>
    <w:unhideWhenUsed/>
    <w:rsid w:val="00BA0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67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etr.olsak.net/ctustyle-e.html" TargetMode="External"/><Relationship Id="rId18" Type="http://schemas.openxmlformats.org/officeDocument/2006/relationships/hyperlink" Target="http://knihovna.cvut.cz/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fel.cvut.cz/en/education/calendar.html" TargetMode="External"/><Relationship Id="rId17" Type="http://schemas.openxmlformats.org/officeDocument/2006/relationships/hyperlink" Target="file:///C:\Owncloud\documents\Radek\&#353;kola\PhD\diplomanti\www.mendeley.com" TargetMode="Externa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l.cvut.cz/en/education/rules/SD_2015_02.pdf"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www.overleaf.com/latex/templates/sablona-pro-psani-disertacni-prace-na-cvut-fel/ptpvbxhsjdmg" TargetMode="Externa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scholar.googl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ithub.com/tohecz/ctuthesis" TargetMode="External"/><Relationship Id="rId22" Type="http://schemas.openxmlformats.org/officeDocument/2006/relationships/image" Target="media/image7.png"/><Relationship Id="rId27"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BFFBC-BA91-4C02-9FA4-36741FFE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3843</Words>
  <Characters>22680</Characters>
  <Application>Microsoft Office Word</Application>
  <DocSecurity>0</DocSecurity>
  <Lines>189</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Janca, Radek</dc:creator>
  <cp:keywords/>
  <dc:description/>
  <cp:lastModifiedBy>Janca, Radek</cp:lastModifiedBy>
  <cp:revision>10</cp:revision>
  <cp:lastPrinted>2023-05-04T12:27:00Z</cp:lastPrinted>
  <dcterms:created xsi:type="dcterms:W3CDTF">2022-04-18T11:16:00Z</dcterms:created>
  <dcterms:modified xsi:type="dcterms:W3CDTF">2023-05-04T12:27:00Z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http://csl.mendeley.com/styles/507871001/clinical-neurophysiol-v4</vt:lpwstr>
  </property>
  <property fmtid="{D5CDD505-2E9C-101B-9397-08002B2CF9AE}" pid="3" name="Mendeley Recent Style Name 0_1">
    <vt:lpwstr>CN - Radek Janca, Ph.D. - Radek Janca</vt:lpwstr>
  </property>
  <property fmtid="{D5CDD505-2E9C-101B-9397-08002B2CF9AE}" pid="4" name="Mendeley Recent Style Id 1_1">
    <vt:lpwstr>http://csl.mendeley.com/styles/507871001/CN-RadekJancav2</vt:lpwstr>
  </property>
  <property fmtid="{D5CDD505-2E9C-101B-9397-08002B2CF9AE}" pid="5" name="Mendeley Recent Style Name 1_1">
    <vt:lpwstr>CN - Radek Janca, Ph.D. - Radek Janca</vt:lpwstr>
  </property>
  <property fmtid="{D5CDD505-2E9C-101B-9397-08002B2CF9AE}" pid="6" name="Mendeley Recent Style Id 2_1">
    <vt:lpwstr>https://csl.mendeley.com/styles/507871001/ieee</vt:lpwstr>
  </property>
  <property fmtid="{D5CDD505-2E9C-101B-9397-08002B2CF9AE}" pid="7" name="Mendeley Recent Style Name 2_1">
    <vt:lpwstr>IEEE - Radek Janca</vt:lpwstr>
  </property>
  <property fmtid="{D5CDD505-2E9C-101B-9397-08002B2CF9AE}" pid="8" name="Mendeley Recent Style Id 3_1">
    <vt:lpwstr>http://www.zotero.org/styles/ieee-journal-of-biomedical-and-health-informatics</vt:lpwstr>
  </property>
  <property fmtid="{D5CDD505-2E9C-101B-9397-08002B2CF9AE}" pid="9" name="Mendeley Recent Style Name 3_1">
    <vt:lpwstr>IEEE Journal of Biomedical and Health Informatics</vt:lpwstr>
  </property>
  <property fmtid="{D5CDD505-2E9C-101B-9397-08002B2CF9AE}" pid="10" name="Mendeley Recent Style Id 4_1">
    <vt:lpwstr>http://www.zotero.org/styles/ieee-transactions-on-medical-imaging</vt:lpwstr>
  </property>
  <property fmtid="{D5CDD505-2E9C-101B-9397-08002B2CF9AE}" pid="11" name="Mendeley Recent Style Name 4_1">
    <vt:lpwstr>IEEE Transactions on Medical Imaging</vt:lpwstr>
  </property>
  <property fmtid="{D5CDD505-2E9C-101B-9397-08002B2CF9AE}" pid="12" name="Mendeley Recent Style Id 5_1">
    <vt:lpwstr>http://www.zotero.org/styles/iso690-numeric-brackets-cs</vt:lpwstr>
  </property>
  <property fmtid="{D5CDD505-2E9C-101B-9397-08002B2CF9AE}" pid="13" name="Mendeley Recent Style Name 5_1">
    <vt:lpwstr>ISO-690 (numeric, brackets, Czech)</vt:lpwstr>
  </property>
  <property fmtid="{D5CDD505-2E9C-101B-9397-08002B2CF9AE}" pid="14" name="Mendeley Recent Style Id 6_1">
    <vt:lpwstr>https://csl.mendeley.com/styles/507871001/iso690-numeric-brackets-cs</vt:lpwstr>
  </property>
  <property fmtid="{D5CDD505-2E9C-101B-9397-08002B2CF9AE}" pid="15" name="Mendeley Recent Style Name 6_1">
    <vt:lpwstr>ISO-690 (numeric, brackets, Čeština) - minimal</vt:lpwstr>
  </property>
  <property fmtid="{D5CDD505-2E9C-101B-9397-08002B2CF9AE}" pid="16" name="Mendeley Recent Style Id 7_1">
    <vt:lpwstr>http://www.zotero.org/styles/iso690-numeric-cs</vt:lpwstr>
  </property>
  <property fmtid="{D5CDD505-2E9C-101B-9397-08002B2CF9AE}" pid="17" name="Mendeley Recent Style Name 7_1">
    <vt:lpwstr>ISO-690 (numeric, parentheses, Czech)</vt:lpwstr>
  </property>
  <property fmtid="{D5CDD505-2E9C-101B-9397-08002B2CF9AE}" pid="18" name="Mendeley Recent Style Id 8_1">
    <vt:lpwstr>http://csl.mendeley.com/styles/20448741/minimal-grant-proposals</vt:lpwstr>
  </property>
  <property fmtid="{D5CDD505-2E9C-101B-9397-08002B2CF9AE}" pid="19" name="Mendeley Recent Style Name 8_1">
    <vt:lpwstr>Minimal style for grant proposals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a3d3c6d1-6ad5-3f2f-9122-e1f5dd599544</vt:lpwstr>
  </property>
  <property fmtid="{D5CDD505-2E9C-101B-9397-08002B2CF9AE}" pid="24" name="Mendeley Citation Style_1">
    <vt:lpwstr>http://www.zotero.org/styles/ieee</vt:lpwstr>
  </property>
</Properties>
</file>