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8F90" w14:textId="3E051B71" w:rsidR="00FB392F" w:rsidRDefault="000A77D0" w:rsidP="00137979">
      <w:pPr>
        <w:pStyle w:val="Titulnstrnka"/>
        <w:ind w:left="0"/>
      </w:pPr>
      <w:r>
        <w:rPr>
          <w:noProof/>
          <w:lang w:eastAsia="cs-CZ"/>
        </w:rPr>
        <mc:AlternateContent>
          <mc:Choice Requires="wps">
            <w:drawing>
              <wp:anchor distT="0" distB="0" distL="114300" distR="114300" simplePos="0" relativeHeight="251665408" behindDoc="0" locked="0" layoutInCell="1" allowOverlap="1" wp14:anchorId="2C5B9331" wp14:editId="77796BD0">
                <wp:simplePos x="0" y="0"/>
                <wp:positionH relativeFrom="column">
                  <wp:posOffset>-1248600</wp:posOffset>
                </wp:positionH>
                <wp:positionV relativeFrom="paragraph">
                  <wp:posOffset>-888555</wp:posOffset>
                </wp:positionV>
                <wp:extent cx="415637" cy="10667217"/>
                <wp:effectExtent l="0" t="0" r="22860" b="20320"/>
                <wp:wrapNone/>
                <wp:docPr id="13" name="Textové pole 13"/>
                <wp:cNvGraphicFramePr/>
                <a:graphic xmlns:a="http://schemas.openxmlformats.org/drawingml/2006/main">
                  <a:graphicData uri="http://schemas.microsoft.com/office/word/2010/wordprocessingShape">
                    <wps:wsp>
                      <wps:cNvSpPr txBox="1"/>
                      <wps:spPr>
                        <a:xfrm>
                          <a:off x="0" y="0"/>
                          <a:ext cx="415637" cy="10667217"/>
                        </a:xfrm>
                        <a:prstGeom prst="rect">
                          <a:avLst/>
                        </a:prstGeom>
                        <a:noFill/>
                        <a:ln w="6350">
                          <a:solidFill>
                            <a:schemeClr val="bg1"/>
                          </a:solidFill>
                        </a:ln>
                      </wps:spPr>
                      <wps:txbx>
                        <w:txbxContent>
                          <w:p w14:paraId="4C35CA42" w14:textId="49E98CEB"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p w14:paraId="469D2536" w14:textId="77777777" w:rsidR="003021A5" w:rsidRDefault="003021A5"/>
                          <w:p w14:paraId="1DCD1837" w14:textId="15A95D4A"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B9331" id="_x0000_t202" coordsize="21600,21600" o:spt="202" path="m,l,21600r21600,l21600,xe">
                <v:stroke joinstyle="miter"/>
                <v:path gradientshapeok="t" o:connecttype="rect"/>
              </v:shapetype>
              <v:shape id="Textové pole 13" o:spid="_x0000_s1026" type="#_x0000_t202" style="position:absolute;margin-left:-98.3pt;margin-top:-69.95pt;width:32.75pt;height:8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" filled="f" strokecolor="white [3212]" strokeweight=".5pt">
                <v:textbox style="layout-flow:vertical;mso-layout-flow-alt:bottom-to-top">
                  <w:txbxContent>
                    <w:p w14:paraId="4C35CA42" w14:textId="49E98CEB"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p w14:paraId="469D2536" w14:textId="77777777" w:rsidR="003021A5" w:rsidRDefault="003021A5"/>
                    <w:p w14:paraId="1DCD1837" w14:textId="15A95D4A"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txbxContent>
                </v:textbox>
              </v:shape>
            </w:pict>
          </mc:Fallback>
        </mc:AlternateContent>
      </w:r>
      <w:r w:rsidR="00137979">
        <w:rPr>
          <w:noProof/>
          <w:lang w:eastAsia="cs-CZ"/>
          <w14:numSpacing w14:val="default"/>
        </w:rPr>
        <mc:AlternateContent>
          <mc:Choice Requires="wps">
            <w:drawing>
              <wp:anchor distT="0" distB="0" distL="114300" distR="114300" simplePos="0" relativeHeight="251658239" behindDoc="0" locked="0" layoutInCell="1" allowOverlap="1" wp14:anchorId="25A0EF0C" wp14:editId="7C5969FA">
                <wp:simplePos x="0" y="0"/>
                <wp:positionH relativeFrom="column">
                  <wp:posOffset>-1245235</wp:posOffset>
                </wp:positionH>
                <wp:positionV relativeFrom="paragraph">
                  <wp:posOffset>-892810</wp:posOffset>
                </wp:positionV>
                <wp:extent cx="7566978" cy="10674351"/>
                <wp:effectExtent l="0" t="0" r="0" b="0"/>
                <wp:wrapNone/>
                <wp:docPr id="8" name="Obdélník 8"/>
                <wp:cNvGraphicFramePr/>
                <a:graphic xmlns:a="http://schemas.openxmlformats.org/drawingml/2006/main">
                  <a:graphicData uri="http://schemas.microsoft.com/office/word/2010/wordprocessingShape">
                    <wps:wsp>
                      <wps:cNvSpPr/>
                      <wps:spPr>
                        <a:xfrm>
                          <a:off x="0" y="0"/>
                          <a:ext cx="7566978" cy="10674351"/>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91CFB" w14:textId="77777777" w:rsidR="003021A5" w:rsidRDefault="003021A5" w:rsidP="00B31C2C">
                            <w:pPr>
                              <w:pStyle w:val="Titulnstrnka"/>
                            </w:pPr>
                          </w:p>
                          <w:p w14:paraId="18698175" w14:textId="77777777" w:rsidR="003021A5" w:rsidRDefault="003021A5" w:rsidP="00B31C2C">
                            <w:pPr>
                              <w:pStyle w:val="Titulnstrnka"/>
                            </w:pPr>
                          </w:p>
                          <w:p w14:paraId="229828CB" w14:textId="77777777" w:rsidR="003021A5" w:rsidRPr="000E4439" w:rsidRDefault="003021A5" w:rsidP="00B31C2C">
                            <w:pPr>
                              <w:pStyle w:val="Titulnstrnka"/>
                              <w:ind w:left="3402"/>
                            </w:pPr>
                            <w:r w:rsidRPr="000E4439">
                              <w:t>české vysoké</w:t>
                            </w:r>
                            <w:r w:rsidRPr="000E4439">
                              <w:br/>
                              <w:t>učení technické</w:t>
                            </w:r>
                          </w:p>
                          <w:p w14:paraId="4261AB91" w14:textId="77777777" w:rsidR="003021A5" w:rsidRPr="000E4439" w:rsidRDefault="003021A5" w:rsidP="00B31C2C">
                            <w:pPr>
                              <w:pStyle w:val="Titulnstrnka"/>
                              <w:ind w:left="3402"/>
                            </w:pPr>
                            <w:r w:rsidRPr="000E4439">
                              <w:t>v</w:t>
                            </w:r>
                            <w:r w:rsidRPr="000E4439">
                              <w:rPr>
                                <w:rFonts w:ascii="Calibri" w:hAnsi="Calibri" w:cs="Calibri"/>
                              </w:rPr>
                              <w:t> </w:t>
                            </w:r>
                            <w:r w:rsidRPr="000E4439">
                              <w:t>Praze</w:t>
                            </w:r>
                          </w:p>
                          <w:p w14:paraId="37FFBFE1" w14:textId="77777777" w:rsidR="003021A5" w:rsidRPr="000E4439" w:rsidRDefault="003021A5" w:rsidP="00B31C2C">
                            <w:pPr>
                              <w:pStyle w:val="Titulnstrnka"/>
                              <w:ind w:left="3402"/>
                            </w:pPr>
                          </w:p>
                          <w:p w14:paraId="6970EB49" w14:textId="77777777" w:rsidR="003021A5" w:rsidRDefault="003021A5" w:rsidP="00B31C2C">
                            <w:pPr>
                              <w:pStyle w:val="Titulnstrnka"/>
                              <w:ind w:left="3402"/>
                            </w:pPr>
                            <w:r>
                              <w:t>Fakulta</w:t>
                            </w:r>
                          </w:p>
                          <w:p w14:paraId="2BFF337A" w14:textId="77777777" w:rsidR="003021A5" w:rsidRDefault="003021A5" w:rsidP="00B31C2C">
                            <w:pPr>
                              <w:pStyle w:val="Titulnstrnka"/>
                              <w:ind w:left="3402"/>
                            </w:pPr>
                          </w:p>
                          <w:p w14:paraId="78668EA2" w14:textId="77777777" w:rsidR="003021A5" w:rsidRDefault="003021A5" w:rsidP="00B31C2C">
                            <w:pPr>
                              <w:pStyle w:val="Titulnstrnka"/>
                              <w:ind w:left="3402"/>
                            </w:pPr>
                          </w:p>
                          <w:p w14:paraId="117AC95A" w14:textId="77777777" w:rsidR="003021A5" w:rsidRDefault="003021A5" w:rsidP="00B31C2C">
                            <w:pPr>
                              <w:pStyle w:val="Titulnstrnka"/>
                              <w:ind w:left="3402"/>
                            </w:pPr>
                          </w:p>
                          <w:p w14:paraId="2E8B35C6" w14:textId="77777777" w:rsidR="003021A5" w:rsidRDefault="003021A5" w:rsidP="00B31C2C">
                            <w:pPr>
                              <w:pStyle w:val="Titulnstrnka"/>
                              <w:ind w:left="3402"/>
                            </w:pPr>
                          </w:p>
                          <w:p w14:paraId="2D9AA9A0" w14:textId="77777777" w:rsidR="003021A5" w:rsidRDefault="003021A5" w:rsidP="00B31C2C">
                            <w:pPr>
                              <w:pStyle w:val="Titulnstrnka"/>
                              <w:ind w:left="3402"/>
                            </w:pPr>
                          </w:p>
                          <w:p w14:paraId="216A178C" w14:textId="77777777" w:rsidR="003021A5" w:rsidRDefault="003021A5" w:rsidP="00B31C2C">
                            <w:pPr>
                              <w:pStyle w:val="Titulnstrnka"/>
                              <w:ind w:left="3402"/>
                            </w:pPr>
                          </w:p>
                          <w:p w14:paraId="7E162714" w14:textId="77777777" w:rsidR="003021A5" w:rsidRDefault="003021A5" w:rsidP="00B31C2C">
                            <w:pPr>
                              <w:pStyle w:val="Titulnstrnka"/>
                              <w:ind w:left="3402"/>
                            </w:pPr>
                            <w:r w:rsidRPr="00137979">
                              <w:rPr>
                                <w:noProof/>
                                <w:lang w:eastAsia="cs-CZ"/>
                              </w:rPr>
                              <w:drawing>
                                <wp:inline distT="0" distB="0" distL="0" distR="0" wp14:anchorId="6A1926B5" wp14:editId="61EEDF45">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32E62693" w14:textId="77777777" w:rsidR="003021A5" w:rsidRDefault="003021A5" w:rsidP="00B31C2C">
                            <w:pPr>
                              <w:pStyle w:val="Titulnstrnka"/>
                              <w:ind w:left="3402"/>
                            </w:pPr>
                          </w:p>
                          <w:p w14:paraId="42629611" w14:textId="77777777" w:rsidR="003021A5" w:rsidRDefault="003021A5" w:rsidP="00B31C2C">
                            <w:pPr>
                              <w:pStyle w:val="Titulnstrnka"/>
                              <w:ind w:left="3402"/>
                            </w:pPr>
                          </w:p>
                          <w:p w14:paraId="5B23DAA6" w14:textId="77777777" w:rsidR="003021A5" w:rsidRPr="000E4439" w:rsidRDefault="003021A5" w:rsidP="00B31C2C">
                            <w:pPr>
                              <w:pStyle w:val="Titulnstrnka"/>
                              <w:ind w:left="3402"/>
                            </w:pPr>
                            <w:r>
                              <w:t>bakalářská/diplomová práce</w:t>
                            </w:r>
                          </w:p>
                          <w:p w14:paraId="0987EF4B" w14:textId="77777777" w:rsidR="003021A5" w:rsidRDefault="003021A5" w:rsidP="00B31C2C">
                            <w:pPr>
                              <w:pStyle w:val="Titulnstrnka"/>
                              <w:ind w:left="3402"/>
                            </w:pPr>
                          </w:p>
                          <w:p w14:paraId="3EF3D3AF" w14:textId="77777777" w:rsidR="003021A5" w:rsidRDefault="003021A5" w:rsidP="00B31C2C">
                            <w:pPr>
                              <w:pStyle w:val="Titulnstrnka"/>
                              <w:ind w:left="3402"/>
                            </w:pPr>
                          </w:p>
                          <w:p w14:paraId="2B0CA656" w14:textId="77777777" w:rsidR="003021A5" w:rsidRPr="000E4439" w:rsidRDefault="003021A5" w:rsidP="00B31C2C">
                            <w:pPr>
                              <w:pStyle w:val="Titulnstrnka"/>
                              <w:ind w:left="3402"/>
                            </w:pPr>
                          </w:p>
                          <w:p w14:paraId="1F55E8D7" w14:textId="77777777" w:rsidR="003021A5" w:rsidRPr="000E4439" w:rsidRDefault="003021A5" w:rsidP="00B31C2C">
                            <w:pPr>
                              <w:pStyle w:val="Titulnstrnka"/>
                              <w:ind w:left="3402"/>
                            </w:pPr>
                            <w:r>
                              <w:t>20XX</w:t>
                            </w:r>
                          </w:p>
                          <w:p w14:paraId="3DD25167" w14:textId="77777777" w:rsidR="003021A5" w:rsidRDefault="003021A5" w:rsidP="00B31C2C">
                            <w:pPr>
                              <w:ind w:left="3402"/>
                              <w:jc w:val="center"/>
                            </w:pPr>
                          </w:p>
                          <w:p w14:paraId="4889B954" w14:textId="77777777" w:rsidR="003021A5" w:rsidRDefault="003021A5" w:rsidP="00B31C2C">
                            <w:pPr>
                              <w:pStyle w:val="Titulnstrnka"/>
                              <w:ind w:left="3402"/>
                            </w:pPr>
                          </w:p>
                          <w:p w14:paraId="6697AE58" w14:textId="77777777" w:rsidR="003021A5" w:rsidRDefault="003021A5" w:rsidP="00B31C2C">
                            <w:pPr>
                              <w:pStyle w:val="Titulnstrnka"/>
                              <w:ind w:left="3402"/>
                            </w:pPr>
                          </w:p>
                          <w:p w14:paraId="64085636" w14:textId="77777777" w:rsidR="003021A5" w:rsidRDefault="003021A5" w:rsidP="00B31C2C">
                            <w:pPr>
                              <w:pStyle w:val="Titulnstrnka"/>
                              <w:ind w:left="3402"/>
                            </w:pPr>
                            <w:r>
                              <w:t>Jméno</w:t>
                            </w:r>
                          </w:p>
                          <w:p w14:paraId="2EE03334" w14:textId="23F83B07" w:rsidR="003021A5" w:rsidRPr="000E4439" w:rsidRDefault="003021A5" w:rsidP="00B31C2C">
                            <w:pPr>
                              <w:pStyle w:val="Titulnstrnka"/>
                              <w:ind w:left="3402"/>
                            </w:pPr>
                            <w:r>
                              <w:t>příjmení</w:t>
                            </w:r>
                          </w:p>
                          <w:p w14:paraId="3E5DA3B2" w14:textId="77777777" w:rsidR="003021A5" w:rsidRDefault="003021A5" w:rsidP="00137979">
                            <w:pPr>
                              <w:pStyle w:val="Titulnstrnk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5A0EF0C" id="Obdélník 8" o:spid="_x0000_s1027" style="position:absolute;margin-left:-98.05pt;margin-top:-70.3pt;width:595.85pt;height:84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" fillcolor="#039" stroked="f" strokeweight="1pt">
                <v:textbox>
                  <w:txbxContent>
                    <w:p w14:paraId="22C91CFB" w14:textId="77777777" w:rsidR="003021A5" w:rsidRDefault="003021A5" w:rsidP="00B31C2C">
                      <w:pPr>
                        <w:pStyle w:val="Titulnstrnka"/>
                      </w:pPr>
                    </w:p>
                    <w:p w14:paraId="18698175" w14:textId="77777777" w:rsidR="003021A5" w:rsidRDefault="003021A5" w:rsidP="00B31C2C">
                      <w:pPr>
                        <w:pStyle w:val="Titulnstrnka"/>
                      </w:pPr>
                    </w:p>
                    <w:p w14:paraId="229828CB" w14:textId="77777777" w:rsidR="003021A5" w:rsidRPr="000E4439" w:rsidRDefault="003021A5" w:rsidP="00B31C2C">
                      <w:pPr>
                        <w:pStyle w:val="Titulnstrnka"/>
                        <w:ind w:left="3402"/>
                      </w:pPr>
                      <w:r w:rsidRPr="000E4439">
                        <w:t>české vysoké</w:t>
                      </w:r>
                      <w:r w:rsidRPr="000E4439">
                        <w:br/>
                        <w:t>učení technické</w:t>
                      </w:r>
                    </w:p>
                    <w:p w14:paraId="4261AB91" w14:textId="77777777" w:rsidR="003021A5" w:rsidRPr="000E4439" w:rsidRDefault="003021A5" w:rsidP="00B31C2C">
                      <w:pPr>
                        <w:pStyle w:val="Titulnstrnka"/>
                        <w:ind w:left="3402"/>
                      </w:pPr>
                      <w:r w:rsidRPr="000E4439">
                        <w:t>v</w:t>
                      </w:r>
                      <w:r w:rsidRPr="000E4439">
                        <w:rPr>
                          <w:rFonts w:ascii="Calibri" w:hAnsi="Calibri" w:cs="Calibri"/>
                        </w:rPr>
                        <w:t> </w:t>
                      </w:r>
                      <w:r w:rsidRPr="000E4439">
                        <w:t>Praze</w:t>
                      </w:r>
                    </w:p>
                    <w:p w14:paraId="37FFBFE1" w14:textId="77777777" w:rsidR="003021A5" w:rsidRPr="000E4439" w:rsidRDefault="003021A5" w:rsidP="00B31C2C">
                      <w:pPr>
                        <w:pStyle w:val="Titulnstrnka"/>
                        <w:ind w:left="3402"/>
                      </w:pPr>
                    </w:p>
                    <w:p w14:paraId="6970EB49" w14:textId="77777777" w:rsidR="003021A5" w:rsidRDefault="003021A5" w:rsidP="00B31C2C">
                      <w:pPr>
                        <w:pStyle w:val="Titulnstrnka"/>
                        <w:ind w:left="3402"/>
                      </w:pPr>
                      <w:r>
                        <w:t>Fakulta</w:t>
                      </w:r>
                    </w:p>
                    <w:p w14:paraId="2BFF337A" w14:textId="77777777" w:rsidR="003021A5" w:rsidRDefault="003021A5" w:rsidP="00B31C2C">
                      <w:pPr>
                        <w:pStyle w:val="Titulnstrnka"/>
                        <w:ind w:left="3402"/>
                      </w:pPr>
                    </w:p>
                    <w:p w14:paraId="78668EA2" w14:textId="77777777" w:rsidR="003021A5" w:rsidRDefault="003021A5" w:rsidP="00B31C2C">
                      <w:pPr>
                        <w:pStyle w:val="Titulnstrnka"/>
                        <w:ind w:left="3402"/>
                      </w:pPr>
                    </w:p>
                    <w:p w14:paraId="117AC95A" w14:textId="77777777" w:rsidR="003021A5" w:rsidRDefault="003021A5" w:rsidP="00B31C2C">
                      <w:pPr>
                        <w:pStyle w:val="Titulnstrnka"/>
                        <w:ind w:left="3402"/>
                      </w:pPr>
                    </w:p>
                    <w:p w14:paraId="2E8B35C6" w14:textId="77777777" w:rsidR="003021A5" w:rsidRDefault="003021A5" w:rsidP="00B31C2C">
                      <w:pPr>
                        <w:pStyle w:val="Titulnstrnka"/>
                        <w:ind w:left="3402"/>
                      </w:pPr>
                    </w:p>
                    <w:p w14:paraId="2D9AA9A0" w14:textId="77777777" w:rsidR="003021A5" w:rsidRDefault="003021A5" w:rsidP="00B31C2C">
                      <w:pPr>
                        <w:pStyle w:val="Titulnstrnka"/>
                        <w:ind w:left="3402"/>
                      </w:pPr>
                    </w:p>
                    <w:p w14:paraId="216A178C" w14:textId="77777777" w:rsidR="003021A5" w:rsidRDefault="003021A5" w:rsidP="00B31C2C">
                      <w:pPr>
                        <w:pStyle w:val="Titulnstrnka"/>
                        <w:ind w:left="3402"/>
                      </w:pPr>
                    </w:p>
                    <w:p w14:paraId="7E162714" w14:textId="77777777" w:rsidR="003021A5" w:rsidRDefault="003021A5" w:rsidP="00B31C2C">
                      <w:pPr>
                        <w:pStyle w:val="Titulnstrnka"/>
                        <w:ind w:left="3402"/>
                      </w:pPr>
                      <w:r w:rsidRPr="00137979">
                        <w:rPr>
                          <w:noProof/>
                          <w:lang w:eastAsia="cs-CZ"/>
                        </w:rPr>
                        <w:drawing>
                          <wp:inline distT="0" distB="0" distL="0" distR="0" wp14:anchorId="6A1926B5" wp14:editId="61EEDF45">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32E62693" w14:textId="77777777" w:rsidR="003021A5" w:rsidRDefault="003021A5" w:rsidP="00B31C2C">
                      <w:pPr>
                        <w:pStyle w:val="Titulnstrnka"/>
                        <w:ind w:left="3402"/>
                      </w:pPr>
                    </w:p>
                    <w:p w14:paraId="42629611" w14:textId="77777777" w:rsidR="003021A5" w:rsidRDefault="003021A5" w:rsidP="00B31C2C">
                      <w:pPr>
                        <w:pStyle w:val="Titulnstrnka"/>
                        <w:ind w:left="3402"/>
                      </w:pPr>
                    </w:p>
                    <w:p w14:paraId="5B23DAA6" w14:textId="77777777" w:rsidR="003021A5" w:rsidRPr="000E4439" w:rsidRDefault="003021A5" w:rsidP="00B31C2C">
                      <w:pPr>
                        <w:pStyle w:val="Titulnstrnka"/>
                        <w:ind w:left="3402"/>
                      </w:pPr>
                      <w:r>
                        <w:t>bakalářská/diplomová práce</w:t>
                      </w:r>
                    </w:p>
                    <w:p w14:paraId="0987EF4B" w14:textId="77777777" w:rsidR="003021A5" w:rsidRDefault="003021A5" w:rsidP="00B31C2C">
                      <w:pPr>
                        <w:pStyle w:val="Titulnstrnka"/>
                        <w:ind w:left="3402"/>
                      </w:pPr>
                    </w:p>
                    <w:p w14:paraId="3EF3D3AF" w14:textId="77777777" w:rsidR="003021A5" w:rsidRDefault="003021A5" w:rsidP="00B31C2C">
                      <w:pPr>
                        <w:pStyle w:val="Titulnstrnka"/>
                        <w:ind w:left="3402"/>
                      </w:pPr>
                    </w:p>
                    <w:p w14:paraId="2B0CA656" w14:textId="77777777" w:rsidR="003021A5" w:rsidRPr="000E4439" w:rsidRDefault="003021A5" w:rsidP="00B31C2C">
                      <w:pPr>
                        <w:pStyle w:val="Titulnstrnka"/>
                        <w:ind w:left="3402"/>
                      </w:pPr>
                    </w:p>
                    <w:p w14:paraId="1F55E8D7" w14:textId="77777777" w:rsidR="003021A5" w:rsidRPr="000E4439" w:rsidRDefault="003021A5" w:rsidP="00B31C2C">
                      <w:pPr>
                        <w:pStyle w:val="Titulnstrnka"/>
                        <w:ind w:left="3402"/>
                      </w:pPr>
                      <w:r>
                        <w:t>20XX</w:t>
                      </w:r>
                    </w:p>
                    <w:p w14:paraId="3DD25167" w14:textId="77777777" w:rsidR="003021A5" w:rsidRDefault="003021A5" w:rsidP="00B31C2C">
                      <w:pPr>
                        <w:ind w:left="3402"/>
                        <w:jc w:val="center"/>
                      </w:pPr>
                    </w:p>
                    <w:p w14:paraId="4889B954" w14:textId="77777777" w:rsidR="003021A5" w:rsidRDefault="003021A5" w:rsidP="00B31C2C">
                      <w:pPr>
                        <w:pStyle w:val="Titulnstrnka"/>
                        <w:ind w:left="3402"/>
                      </w:pPr>
                    </w:p>
                    <w:p w14:paraId="6697AE58" w14:textId="77777777" w:rsidR="003021A5" w:rsidRDefault="003021A5" w:rsidP="00B31C2C">
                      <w:pPr>
                        <w:pStyle w:val="Titulnstrnka"/>
                        <w:ind w:left="3402"/>
                      </w:pPr>
                    </w:p>
                    <w:p w14:paraId="64085636" w14:textId="77777777" w:rsidR="003021A5" w:rsidRDefault="003021A5" w:rsidP="00B31C2C">
                      <w:pPr>
                        <w:pStyle w:val="Titulnstrnka"/>
                        <w:ind w:left="3402"/>
                      </w:pPr>
                      <w:r>
                        <w:t>Jméno</w:t>
                      </w:r>
                    </w:p>
                    <w:p w14:paraId="2EE03334" w14:textId="23F83B07" w:rsidR="003021A5" w:rsidRPr="000E4439" w:rsidRDefault="003021A5" w:rsidP="00B31C2C">
                      <w:pPr>
                        <w:pStyle w:val="Titulnstrnka"/>
                        <w:ind w:left="3402"/>
                      </w:pPr>
                      <w:r>
                        <w:t>příjmení</w:t>
                      </w:r>
                    </w:p>
                    <w:p w14:paraId="3E5DA3B2" w14:textId="77777777" w:rsidR="003021A5" w:rsidRDefault="003021A5" w:rsidP="00137979">
                      <w:pPr>
                        <w:pStyle w:val="Titulnstrnka"/>
                      </w:pPr>
                    </w:p>
                  </w:txbxContent>
                </v:textbox>
              </v:rect>
            </w:pict>
          </mc:Fallback>
        </mc:AlternateContent>
      </w:r>
    </w:p>
    <w:p w14:paraId="6DB8452A" w14:textId="7A98FA1E" w:rsidR="00FC22CF" w:rsidRDefault="00FC22CF" w:rsidP="00F116A6">
      <w:r>
        <w:t>Pozn.: První strana reprezentuje předepsaný formát desek vazby.</w:t>
      </w:r>
    </w:p>
    <w:p w14:paraId="51424724" w14:textId="77777777" w:rsidR="00FC22CF" w:rsidRDefault="00FC22CF" w:rsidP="00F116A6"/>
    <w:p w14:paraId="76B02171" w14:textId="77777777" w:rsidR="000E4439" w:rsidRPr="00FC22CF" w:rsidRDefault="00BC094A" w:rsidP="00F116A6">
      <w:pPr>
        <w:rPr>
          <w:b/>
        </w:rPr>
      </w:pPr>
      <w:r w:rsidRPr="00FC22CF">
        <w:rPr>
          <w:b/>
        </w:rPr>
        <w:t>Zde vložte originální zadání</w:t>
      </w:r>
    </w:p>
    <w:p w14:paraId="5DFFE56F" w14:textId="2515525A" w:rsidR="000E4439" w:rsidRDefault="000E4439">
      <w:pPr>
        <w:spacing w:line="259" w:lineRule="auto"/>
        <w:ind w:firstLine="0"/>
        <w:jc w:val="left"/>
      </w:pPr>
      <w:r>
        <w:br w:type="page"/>
      </w:r>
    </w:p>
    <w:p w14:paraId="2253B2C5" w14:textId="77777777" w:rsidR="003C741E" w:rsidRDefault="003C741E" w:rsidP="00137979">
      <w:pPr>
        <w:jc w:val="center"/>
        <w:rPr>
          <w:sz w:val="32"/>
        </w:rPr>
      </w:pPr>
    </w:p>
    <w:p w14:paraId="3D11B70E" w14:textId="05838A0C" w:rsidR="00BC094A" w:rsidRPr="00DA1EC7" w:rsidRDefault="00137979" w:rsidP="00137979">
      <w:pPr>
        <w:jc w:val="center"/>
        <w:rPr>
          <w:sz w:val="32"/>
        </w:rPr>
      </w:pPr>
      <w:r w:rsidRPr="00DA1EC7">
        <w:rPr>
          <w:sz w:val="32"/>
        </w:rPr>
        <w:t>České vysoké učení technické v Praze</w:t>
      </w:r>
    </w:p>
    <w:p w14:paraId="4BD2FFC9" w14:textId="3CF231F2" w:rsidR="00137979" w:rsidRPr="00DA1EC7" w:rsidRDefault="00137979" w:rsidP="00137979">
      <w:pPr>
        <w:jc w:val="center"/>
        <w:rPr>
          <w:sz w:val="32"/>
        </w:rPr>
      </w:pPr>
      <w:r w:rsidRPr="00DA1EC7">
        <w:rPr>
          <w:sz w:val="32"/>
        </w:rPr>
        <w:t>Fakulta elektrotechnická</w:t>
      </w:r>
    </w:p>
    <w:p w14:paraId="05A26C9C" w14:textId="519CFAFF" w:rsidR="00DA1EC7" w:rsidRPr="00DA1EC7" w:rsidRDefault="00137979" w:rsidP="00DA1EC7">
      <w:pPr>
        <w:jc w:val="center"/>
      </w:pPr>
      <w:r w:rsidRPr="00DA1EC7">
        <w:rPr>
          <w:sz w:val="32"/>
        </w:rPr>
        <w:t xml:space="preserve">Katedra </w:t>
      </w:r>
      <w:r w:rsidR="00DA1EC7" w:rsidRPr="00DA1EC7">
        <w:rPr>
          <w:sz w:val="32"/>
        </w:rPr>
        <w:t xml:space="preserve">zadávající práci </w:t>
      </w:r>
      <w:r w:rsidR="00DA1EC7" w:rsidRPr="00DA1EC7">
        <w:t>(nikoli vedoucího)</w:t>
      </w:r>
    </w:p>
    <w:p w14:paraId="62FDDBCE" w14:textId="70B24010" w:rsidR="00DA1EC7" w:rsidRPr="00DA1EC7" w:rsidRDefault="00DA1EC7" w:rsidP="00DA1EC7">
      <w:pPr>
        <w:jc w:val="center"/>
        <w:rPr>
          <w:sz w:val="32"/>
        </w:rPr>
      </w:pPr>
      <w:r w:rsidRPr="00DA1EC7">
        <w:rPr>
          <w:noProof/>
          <w:sz w:val="32"/>
          <w:lang w:eastAsia="cs-CZ"/>
        </w:rPr>
        <w:drawing>
          <wp:inline distT="0" distB="0" distL="0" distR="0" wp14:anchorId="535D0C89" wp14:editId="33B6CD32">
            <wp:extent cx="1662622" cy="1440000"/>
            <wp:effectExtent l="0" t="0" r="0" b="825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2622" cy="1440000"/>
                    </a:xfrm>
                    <a:prstGeom prst="rect">
                      <a:avLst/>
                    </a:prstGeom>
                    <a:noFill/>
                    <a:ln>
                      <a:noFill/>
                    </a:ln>
                    <a:effectLst/>
                    <a:extLst/>
                  </pic:spPr>
                </pic:pic>
              </a:graphicData>
            </a:graphic>
          </wp:inline>
        </w:drawing>
      </w:r>
    </w:p>
    <w:p w14:paraId="5AD9D346" w14:textId="4B9213CC" w:rsidR="00137979" w:rsidRPr="00DA1EC7" w:rsidRDefault="00137979" w:rsidP="00137979">
      <w:pPr>
        <w:jc w:val="center"/>
        <w:rPr>
          <w:sz w:val="32"/>
        </w:rPr>
      </w:pPr>
      <w:r w:rsidRPr="00DA1EC7">
        <w:rPr>
          <w:sz w:val="32"/>
        </w:rPr>
        <w:t>Bakalářská/</w:t>
      </w:r>
      <w:r w:rsidR="000A77D0">
        <w:rPr>
          <w:sz w:val="32"/>
        </w:rPr>
        <w:t>D</w:t>
      </w:r>
      <w:r w:rsidRPr="00DA1EC7">
        <w:rPr>
          <w:sz w:val="32"/>
        </w:rPr>
        <w:t>iplomová práce</w:t>
      </w:r>
      <w:r w:rsidR="000A77D0">
        <w:rPr>
          <w:sz w:val="32"/>
        </w:rPr>
        <w:t xml:space="preserve"> </w:t>
      </w:r>
      <w:r w:rsidR="000A77D0" w:rsidRPr="0047183C">
        <w:rPr>
          <w:color w:val="FF0000"/>
          <w:sz w:val="20"/>
        </w:rPr>
        <w:t>(</w:t>
      </w:r>
      <w:r w:rsidR="000A77D0">
        <w:rPr>
          <w:color w:val="FF0000"/>
          <w:sz w:val="20"/>
        </w:rPr>
        <w:t>zvolte typ práce, i na deskách</w:t>
      </w:r>
      <w:r w:rsidR="000A77D0" w:rsidRPr="0047183C">
        <w:rPr>
          <w:color w:val="FF0000"/>
          <w:sz w:val="20"/>
        </w:rPr>
        <w:t>)</w:t>
      </w:r>
    </w:p>
    <w:p w14:paraId="76E5A19D" w14:textId="223A1EB2" w:rsidR="00DA1EC7" w:rsidRPr="00DA1EC7" w:rsidRDefault="00DA1EC7" w:rsidP="00137979">
      <w:pPr>
        <w:jc w:val="center"/>
        <w:rPr>
          <w:sz w:val="32"/>
        </w:rPr>
      </w:pPr>
    </w:p>
    <w:p w14:paraId="03A31D5E" w14:textId="1B2CBC6A" w:rsidR="00137979" w:rsidRPr="00DA1EC7" w:rsidRDefault="00137979" w:rsidP="00137979">
      <w:pPr>
        <w:jc w:val="center"/>
        <w:rPr>
          <w:sz w:val="32"/>
        </w:rPr>
      </w:pPr>
      <w:r w:rsidRPr="00DA1EC7">
        <w:rPr>
          <w:sz w:val="32"/>
        </w:rPr>
        <w:t xml:space="preserve">Název práce česky </w:t>
      </w:r>
      <w:r w:rsidRPr="0047183C">
        <w:rPr>
          <w:color w:val="FF0000"/>
          <w:sz w:val="20"/>
        </w:rPr>
        <w:t xml:space="preserve">(pokud je </w:t>
      </w:r>
      <w:r w:rsidR="00DA1EC7" w:rsidRPr="0047183C">
        <w:rPr>
          <w:color w:val="FF0000"/>
          <w:sz w:val="20"/>
        </w:rPr>
        <w:t xml:space="preserve">práce </w:t>
      </w:r>
      <w:r w:rsidRPr="0047183C">
        <w:rPr>
          <w:color w:val="FF0000"/>
          <w:sz w:val="20"/>
        </w:rPr>
        <w:t>v češtině)</w:t>
      </w:r>
    </w:p>
    <w:p w14:paraId="3F1DA392" w14:textId="136B5A99" w:rsidR="00137979" w:rsidRPr="00DA1EC7" w:rsidRDefault="00137979" w:rsidP="00137979">
      <w:pPr>
        <w:jc w:val="center"/>
        <w:rPr>
          <w:sz w:val="32"/>
        </w:rPr>
      </w:pPr>
      <w:r w:rsidRPr="00DA1EC7">
        <w:rPr>
          <w:sz w:val="32"/>
        </w:rPr>
        <w:t>Název práce anglicky</w:t>
      </w:r>
    </w:p>
    <w:p w14:paraId="187F6917" w14:textId="4347070C" w:rsidR="00137979" w:rsidRPr="00DA1EC7" w:rsidRDefault="00137979" w:rsidP="00137979">
      <w:pPr>
        <w:jc w:val="center"/>
        <w:rPr>
          <w:sz w:val="32"/>
        </w:rPr>
      </w:pPr>
    </w:p>
    <w:p w14:paraId="4E18EE22" w14:textId="0150A9B1" w:rsidR="00137979" w:rsidRPr="00DA1EC7" w:rsidRDefault="00137979" w:rsidP="00137979">
      <w:pPr>
        <w:jc w:val="center"/>
        <w:rPr>
          <w:sz w:val="32"/>
        </w:rPr>
      </w:pPr>
    </w:p>
    <w:p w14:paraId="0E8A92CB" w14:textId="77777777" w:rsidR="00DA1EC7" w:rsidRPr="00DA1EC7" w:rsidRDefault="00DA1EC7" w:rsidP="00137979">
      <w:pPr>
        <w:jc w:val="center"/>
        <w:rPr>
          <w:sz w:val="32"/>
        </w:rPr>
      </w:pPr>
    </w:p>
    <w:p w14:paraId="7A2D7281" w14:textId="6367A1D4" w:rsidR="00137979" w:rsidRPr="00DA1EC7" w:rsidRDefault="00137979" w:rsidP="00DA1EC7">
      <w:pPr>
        <w:jc w:val="left"/>
      </w:pPr>
      <w:r w:rsidRPr="00DA1EC7">
        <w:t>Autor:</w:t>
      </w:r>
    </w:p>
    <w:p w14:paraId="19B83DE0" w14:textId="1E44EA3A" w:rsidR="00137979" w:rsidRPr="00DA1EC7" w:rsidRDefault="00137979" w:rsidP="00DA1EC7">
      <w:pPr>
        <w:jc w:val="left"/>
      </w:pPr>
      <w:r w:rsidRPr="00DA1EC7">
        <w:t>Vedoucí práce</w:t>
      </w:r>
      <w:r w:rsidR="00DA1EC7" w:rsidRPr="00DA1EC7">
        <w:t>:</w:t>
      </w:r>
    </w:p>
    <w:p w14:paraId="5B4C96D8" w14:textId="54DA83FE" w:rsidR="00137979" w:rsidRPr="00DA1EC7" w:rsidRDefault="00137979" w:rsidP="00DA1EC7">
      <w:pPr>
        <w:jc w:val="left"/>
      </w:pPr>
      <w:r w:rsidRPr="00DA1EC7">
        <w:t xml:space="preserve">Vedoucí práce – specialista </w:t>
      </w:r>
      <w:r w:rsidRPr="00DA1EC7">
        <w:rPr>
          <w:sz w:val="18"/>
        </w:rPr>
        <w:t>(pokud je)</w:t>
      </w:r>
      <w:r w:rsidR="00DA1EC7" w:rsidRPr="00DA1EC7">
        <w:t>:</w:t>
      </w:r>
    </w:p>
    <w:p w14:paraId="2F2D5050" w14:textId="5E0687B4" w:rsidR="00137979" w:rsidRPr="00DA1EC7" w:rsidRDefault="00137979" w:rsidP="00DA1EC7">
      <w:pPr>
        <w:jc w:val="left"/>
      </w:pPr>
      <w:r w:rsidRPr="00DA1EC7">
        <w:t>Studijní program</w:t>
      </w:r>
      <w:r w:rsidR="00DA1EC7" w:rsidRPr="00DA1EC7">
        <w:t>:</w:t>
      </w:r>
    </w:p>
    <w:p w14:paraId="63D4083B" w14:textId="29A364CB" w:rsidR="00DA1EC7" w:rsidRPr="00DA1EC7" w:rsidRDefault="00137979" w:rsidP="00137979">
      <w:pPr>
        <w:jc w:val="center"/>
      </w:pPr>
      <w:r w:rsidRPr="00DA1EC7">
        <w:t>Praha 20XX</w:t>
      </w:r>
    </w:p>
    <w:p w14:paraId="7C5E9696" w14:textId="77777777" w:rsidR="00DA1EC7" w:rsidRDefault="00DA1EC7">
      <w:pPr>
        <w:spacing w:line="259" w:lineRule="auto"/>
        <w:ind w:firstLine="0"/>
        <w:jc w:val="left"/>
        <w:rPr>
          <w:rFonts w:ascii="Technika" w:hAnsi="Technika"/>
        </w:rPr>
      </w:pPr>
      <w:r>
        <w:rPr>
          <w:rFonts w:ascii="Technika" w:hAnsi="Technika"/>
        </w:rPr>
        <w:br w:type="page"/>
      </w:r>
    </w:p>
    <w:p w14:paraId="52CB9074" w14:textId="4130179F" w:rsidR="00DA1EC7" w:rsidRPr="00DA1EC7" w:rsidRDefault="00DA1EC7" w:rsidP="003C5E95">
      <w:pPr>
        <w:ind w:left="284" w:hanging="284"/>
        <w:rPr>
          <w:sz w:val="32"/>
        </w:rPr>
      </w:pPr>
      <w:r>
        <w:rPr>
          <w:b/>
          <w:sz w:val="32"/>
        </w:rPr>
        <w:lastRenderedPageBreak/>
        <w:t>Oficiální zadání práce</w:t>
      </w:r>
    </w:p>
    <w:p w14:paraId="2C625E0B" w14:textId="3E3BFB1A" w:rsidR="00DA1EC7" w:rsidRPr="003C5E95" w:rsidRDefault="003C5E95" w:rsidP="003C5E95">
      <w:pPr>
        <w:pStyle w:val="Odstavecseseznamem"/>
        <w:numPr>
          <w:ilvl w:val="0"/>
          <w:numId w:val="12"/>
        </w:numPr>
        <w:ind w:left="284" w:hanging="284"/>
        <w:rPr>
          <w:sz w:val="20"/>
        </w:rPr>
      </w:pPr>
      <w:r w:rsidRPr="003C5E95">
        <w:rPr>
          <w:sz w:val="20"/>
        </w:rPr>
        <w:t>D</w:t>
      </w:r>
      <w:r w:rsidR="00DA1EC7" w:rsidRPr="003C5E95">
        <w:rPr>
          <w:sz w:val="20"/>
        </w:rPr>
        <w:t xml:space="preserve">o </w:t>
      </w:r>
      <w:r w:rsidR="00DA1EC7" w:rsidRPr="003C5E95">
        <w:rPr>
          <w:b/>
          <w:sz w:val="20"/>
        </w:rPr>
        <w:t>elektronické verze</w:t>
      </w:r>
      <w:r w:rsidR="00DA1EC7" w:rsidRPr="003C5E95">
        <w:rPr>
          <w:sz w:val="20"/>
        </w:rPr>
        <w:t xml:space="preserve"> se vkládá zadání </w:t>
      </w:r>
      <w:r w:rsidR="00DA1EC7" w:rsidRPr="003C5E95">
        <w:rPr>
          <w:b/>
          <w:sz w:val="20"/>
        </w:rPr>
        <w:t>bez podpisů</w:t>
      </w:r>
      <w:r w:rsidR="00DA1EC7" w:rsidRPr="003C5E95">
        <w:rPr>
          <w:sz w:val="20"/>
        </w:rPr>
        <w:t xml:space="preserve"> vytištěné z KOS (viz níže)</w:t>
      </w:r>
    </w:p>
    <w:p w14:paraId="6D0714BD" w14:textId="5F7F2762" w:rsidR="00DA1EC7" w:rsidRPr="003C5E95" w:rsidRDefault="00DA1EC7" w:rsidP="003C5E95">
      <w:pPr>
        <w:pStyle w:val="Odstavecseseznamem"/>
        <w:numPr>
          <w:ilvl w:val="0"/>
          <w:numId w:val="12"/>
        </w:numPr>
        <w:ind w:left="284" w:hanging="284"/>
        <w:rPr>
          <w:sz w:val="20"/>
        </w:rPr>
      </w:pPr>
      <w:r w:rsidRPr="003C5E95">
        <w:rPr>
          <w:sz w:val="20"/>
        </w:rPr>
        <w:t xml:space="preserve">Do </w:t>
      </w:r>
      <w:r w:rsidRPr="003C5E95">
        <w:rPr>
          <w:b/>
          <w:sz w:val="20"/>
        </w:rPr>
        <w:t>tištěné verze</w:t>
      </w:r>
      <w:r w:rsidRPr="003C5E95">
        <w:rPr>
          <w:sz w:val="20"/>
        </w:rPr>
        <w:t xml:space="preserve"> pak </w:t>
      </w:r>
      <w:r w:rsidRPr="003C5E95">
        <w:rPr>
          <w:b/>
          <w:sz w:val="20"/>
        </w:rPr>
        <w:t>podepsané zadání</w:t>
      </w:r>
      <w:r w:rsidRPr="003C5E95">
        <w:rPr>
          <w:sz w:val="20"/>
        </w:rPr>
        <w:t xml:space="preserve">, které </w:t>
      </w:r>
      <w:r w:rsidR="00B06B12">
        <w:rPr>
          <w:sz w:val="20"/>
        </w:rPr>
        <w:t>V</w:t>
      </w:r>
      <w:r w:rsidRPr="003C5E95">
        <w:rPr>
          <w:sz w:val="20"/>
        </w:rPr>
        <w:t xml:space="preserve">ám </w:t>
      </w:r>
      <w:r w:rsidR="00700FF3">
        <w:rPr>
          <w:sz w:val="20"/>
        </w:rPr>
        <w:t>vydá</w:t>
      </w:r>
      <w:r w:rsidRPr="003C5E95">
        <w:rPr>
          <w:sz w:val="20"/>
        </w:rPr>
        <w:t xml:space="preserve"> sekretariát katedry</w:t>
      </w:r>
    </w:p>
    <w:p w14:paraId="7F9F9EFE" w14:textId="27824602" w:rsidR="00137979" w:rsidRPr="003C5E95" w:rsidRDefault="003C5E95" w:rsidP="003C5E95">
      <w:r w:rsidRPr="003C5E95">
        <w:rPr>
          <w:noProof/>
          <w:lang w:eastAsia="cs-CZ"/>
        </w:rPr>
        <w:drawing>
          <wp:inline distT="0" distB="0" distL="0" distR="0" wp14:anchorId="1C82A8B8" wp14:editId="5269372C">
            <wp:extent cx="4333461" cy="6116984"/>
            <wp:effectExtent l="133350" t="114300" r="105410" b="15049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4609" cy="6132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C49085" w14:textId="21820124" w:rsidR="003C5E95" w:rsidRPr="003C5E95" w:rsidRDefault="003C5E95" w:rsidP="003C5E95">
      <w:pPr>
        <w:ind w:firstLine="0"/>
        <w:jc w:val="left"/>
      </w:pPr>
      <w:r w:rsidRPr="003C5E95">
        <w:t>Pozor: U vícestránkových zadání zkontrolujte, zda vkládáte všechny strany</w:t>
      </w:r>
    </w:p>
    <w:p w14:paraId="6BA864DB" w14:textId="77777777" w:rsidR="00BC094A" w:rsidRPr="00BC094A" w:rsidRDefault="00BC094A" w:rsidP="00137979">
      <w:pPr>
        <w:jc w:val="center"/>
      </w:pPr>
      <w:r w:rsidRPr="00BC094A">
        <w:br w:type="page"/>
      </w:r>
    </w:p>
    <w:p w14:paraId="5A895912" w14:textId="349ECC82" w:rsidR="000E4439" w:rsidRDefault="000E4439" w:rsidP="000C7DB8">
      <w:pPr>
        <w:spacing w:line="276" w:lineRule="auto"/>
        <w:ind w:firstLine="0"/>
        <w:rPr>
          <w:b/>
          <w:sz w:val="32"/>
        </w:rPr>
      </w:pPr>
    </w:p>
    <w:p w14:paraId="75D390A8" w14:textId="506160AF" w:rsidR="003C5E95" w:rsidRDefault="003C5E95" w:rsidP="000C7DB8">
      <w:pPr>
        <w:spacing w:line="276" w:lineRule="auto"/>
        <w:ind w:firstLine="0"/>
        <w:rPr>
          <w:b/>
          <w:sz w:val="32"/>
        </w:rPr>
      </w:pPr>
    </w:p>
    <w:p w14:paraId="42C709E4" w14:textId="77777777" w:rsidR="003C5E95" w:rsidRDefault="003C5E95" w:rsidP="000C7DB8">
      <w:pPr>
        <w:spacing w:line="276" w:lineRule="auto"/>
        <w:ind w:firstLine="0"/>
        <w:rPr>
          <w:b/>
          <w:sz w:val="32"/>
        </w:rPr>
      </w:pPr>
    </w:p>
    <w:p w14:paraId="2DC38E5D" w14:textId="42394AA5" w:rsidR="003C5E95" w:rsidRDefault="003C5E95" w:rsidP="000C7DB8">
      <w:pPr>
        <w:spacing w:line="276" w:lineRule="auto"/>
        <w:ind w:firstLine="0"/>
        <w:rPr>
          <w:b/>
          <w:sz w:val="32"/>
        </w:rPr>
      </w:pPr>
    </w:p>
    <w:p w14:paraId="2AF17302" w14:textId="0BD5F01E" w:rsidR="003C5E95" w:rsidRDefault="003C5E95" w:rsidP="000C7DB8">
      <w:pPr>
        <w:spacing w:line="276" w:lineRule="auto"/>
        <w:ind w:firstLine="0"/>
        <w:rPr>
          <w:b/>
          <w:sz w:val="32"/>
        </w:rPr>
      </w:pPr>
    </w:p>
    <w:p w14:paraId="296960F4" w14:textId="77777777" w:rsidR="003C5E95" w:rsidRDefault="003C5E95" w:rsidP="000C7DB8">
      <w:pPr>
        <w:spacing w:line="276" w:lineRule="auto"/>
        <w:ind w:firstLine="0"/>
        <w:rPr>
          <w:b/>
          <w:sz w:val="32"/>
        </w:rPr>
      </w:pPr>
    </w:p>
    <w:p w14:paraId="622AE785" w14:textId="77777777" w:rsidR="000E4439" w:rsidRDefault="000E4439" w:rsidP="000C7DB8">
      <w:pPr>
        <w:spacing w:line="276" w:lineRule="auto"/>
        <w:ind w:firstLine="0"/>
        <w:rPr>
          <w:b/>
          <w:sz w:val="32"/>
        </w:rPr>
      </w:pPr>
    </w:p>
    <w:p w14:paraId="2300CD4F" w14:textId="2A35631A" w:rsidR="000E4439" w:rsidRDefault="000E4439" w:rsidP="000C7DB8">
      <w:pPr>
        <w:spacing w:line="276" w:lineRule="auto"/>
        <w:ind w:firstLine="0"/>
        <w:rPr>
          <w:b/>
          <w:sz w:val="32"/>
        </w:rPr>
      </w:pPr>
    </w:p>
    <w:p w14:paraId="5D27B7C8" w14:textId="77777777" w:rsidR="003C5E95" w:rsidRDefault="003C5E95" w:rsidP="000C7DB8">
      <w:pPr>
        <w:spacing w:line="276" w:lineRule="auto"/>
        <w:ind w:firstLine="0"/>
        <w:rPr>
          <w:b/>
          <w:sz w:val="32"/>
        </w:rPr>
      </w:pPr>
    </w:p>
    <w:p w14:paraId="7FBFB87F" w14:textId="77777777" w:rsidR="008E0CAB" w:rsidRDefault="008E0CAB" w:rsidP="000C7DB8">
      <w:pPr>
        <w:spacing w:line="276" w:lineRule="auto"/>
        <w:ind w:firstLine="0"/>
        <w:rPr>
          <w:b/>
          <w:sz w:val="32"/>
        </w:rPr>
      </w:pPr>
    </w:p>
    <w:p w14:paraId="56C5215B" w14:textId="77777777" w:rsidR="008E0CAB" w:rsidRDefault="008E0CAB" w:rsidP="000C7DB8">
      <w:pPr>
        <w:spacing w:line="276" w:lineRule="auto"/>
        <w:ind w:firstLine="0"/>
        <w:rPr>
          <w:b/>
          <w:sz w:val="32"/>
        </w:rPr>
      </w:pPr>
    </w:p>
    <w:p w14:paraId="2B93BBA4" w14:textId="77777777" w:rsidR="008E0CAB" w:rsidRDefault="008E0CAB" w:rsidP="000C7DB8">
      <w:pPr>
        <w:spacing w:line="276" w:lineRule="auto"/>
        <w:ind w:firstLine="0"/>
        <w:rPr>
          <w:b/>
          <w:sz w:val="32"/>
        </w:rPr>
      </w:pPr>
    </w:p>
    <w:p w14:paraId="52049126" w14:textId="65741536" w:rsidR="008E0CAB" w:rsidRDefault="008E0CAB" w:rsidP="000C7DB8">
      <w:pPr>
        <w:spacing w:line="276" w:lineRule="auto"/>
        <w:ind w:firstLine="0"/>
        <w:rPr>
          <w:b/>
          <w:sz w:val="32"/>
        </w:rPr>
      </w:pPr>
    </w:p>
    <w:p w14:paraId="315EB79F" w14:textId="19B72408" w:rsidR="000C7DB8" w:rsidRDefault="000C7DB8" w:rsidP="000C7DB8">
      <w:pPr>
        <w:spacing w:line="276" w:lineRule="auto"/>
        <w:ind w:firstLine="0"/>
        <w:rPr>
          <w:b/>
          <w:sz w:val="32"/>
        </w:rPr>
      </w:pPr>
    </w:p>
    <w:p w14:paraId="21EE1582" w14:textId="45BBE475" w:rsidR="000C7DB8" w:rsidRDefault="000C7DB8" w:rsidP="000C7DB8">
      <w:pPr>
        <w:spacing w:line="276" w:lineRule="auto"/>
        <w:ind w:firstLine="0"/>
        <w:rPr>
          <w:b/>
          <w:sz w:val="32"/>
        </w:rPr>
      </w:pPr>
    </w:p>
    <w:p w14:paraId="54383A3D" w14:textId="0C1F18EB" w:rsidR="000C7DB8" w:rsidRDefault="000C7DB8" w:rsidP="000C7DB8">
      <w:pPr>
        <w:spacing w:line="276" w:lineRule="auto"/>
        <w:ind w:firstLine="0"/>
        <w:rPr>
          <w:b/>
          <w:sz w:val="32"/>
        </w:rPr>
      </w:pPr>
    </w:p>
    <w:p w14:paraId="200BB249" w14:textId="77777777" w:rsidR="000C7DB8" w:rsidRDefault="000C7DB8" w:rsidP="000C7DB8">
      <w:pPr>
        <w:spacing w:line="276" w:lineRule="auto"/>
        <w:ind w:firstLine="0"/>
        <w:rPr>
          <w:b/>
          <w:sz w:val="32"/>
        </w:rPr>
      </w:pPr>
    </w:p>
    <w:p w14:paraId="6E1F9D76" w14:textId="4EE76122" w:rsidR="00BC094A" w:rsidRPr="000A77D0" w:rsidRDefault="00BC094A" w:rsidP="000C7DB8">
      <w:pPr>
        <w:spacing w:line="276" w:lineRule="auto"/>
        <w:ind w:firstLine="0"/>
        <w:rPr>
          <w:b/>
          <w:color w:val="FF0000"/>
          <w:sz w:val="32"/>
        </w:rPr>
      </w:pPr>
      <w:r w:rsidRPr="000E4439">
        <w:rPr>
          <w:b/>
          <w:sz w:val="32"/>
        </w:rPr>
        <w:t>Prohlášení</w:t>
      </w:r>
      <w:r w:rsidR="000A77D0">
        <w:rPr>
          <w:b/>
          <w:sz w:val="32"/>
        </w:rPr>
        <w:t xml:space="preserve"> </w:t>
      </w:r>
      <w:r w:rsidR="000A77D0" w:rsidRPr="000A77D0">
        <w:rPr>
          <w:color w:val="FF0000"/>
        </w:rPr>
        <w:t>(</w:t>
      </w:r>
      <w:r w:rsidR="008E0CAB">
        <w:rPr>
          <w:color w:val="FF0000"/>
        </w:rPr>
        <w:t>upravte dle rodu autora/autorky</w:t>
      </w:r>
      <w:r w:rsidR="000A77D0" w:rsidRPr="000A77D0">
        <w:rPr>
          <w:color w:val="FF0000"/>
        </w:rPr>
        <w:t>)</w:t>
      </w:r>
    </w:p>
    <w:p w14:paraId="4DE8A496" w14:textId="6F09B4C1" w:rsidR="000E4439" w:rsidRDefault="003C5E95" w:rsidP="000C7DB8">
      <w:pPr>
        <w:spacing w:line="276" w:lineRule="auto"/>
      </w:pPr>
      <w:r w:rsidRPr="003C5E95">
        <w:t>Prohlašuji, že jsem předloženou práci vypracoval</w:t>
      </w:r>
      <w:r>
        <w:t>(a)</w:t>
      </w:r>
      <w:r w:rsidRPr="003C5E95">
        <w:t xml:space="preserve"> samostatně a že jsem uvedl</w:t>
      </w:r>
      <w:r>
        <w:t>(a)</w:t>
      </w:r>
      <w:r w:rsidRPr="003C5E95">
        <w:t xml:space="preserve"> veškeré použité informační zdroje v souladu s Metodickým pokynem o dodržování etických principů při přípravě vysokoškolských závěrečných prací.</w:t>
      </w:r>
    </w:p>
    <w:p w14:paraId="015FB14F" w14:textId="0DAE2532" w:rsidR="000E4439" w:rsidRDefault="000E4439" w:rsidP="000C7DB8">
      <w:pPr>
        <w:spacing w:after="0" w:line="276" w:lineRule="auto"/>
        <w:ind w:firstLine="0"/>
      </w:pPr>
      <w:r>
        <w:t>V</w:t>
      </w:r>
      <w:r w:rsidR="003C5E95">
        <w:t> </w:t>
      </w:r>
      <w:r>
        <w:t>Praze</w:t>
      </w:r>
      <w:r w:rsidR="003C5E95">
        <w:t xml:space="preserve"> dne .......................</w:t>
      </w:r>
      <w:r w:rsidR="003C5E95">
        <w:tab/>
      </w:r>
      <w:r w:rsidR="003C5E95">
        <w:tab/>
      </w:r>
      <w:r w:rsidR="003C5E95">
        <w:tab/>
      </w:r>
      <w:r w:rsidR="003C5E95">
        <w:tab/>
      </w:r>
      <w:r w:rsidR="003C5E95">
        <w:tab/>
      </w:r>
      <w:r w:rsidR="003C5E95">
        <w:tab/>
      </w:r>
      <w:r>
        <w:t>.......................</w:t>
      </w:r>
      <w:r w:rsidR="003C5E95">
        <w:t>........</w:t>
      </w:r>
    </w:p>
    <w:p w14:paraId="4508BB98" w14:textId="6ECA9BEE" w:rsidR="003C5E95" w:rsidRPr="000E4439" w:rsidRDefault="003C5E95" w:rsidP="000C7DB8">
      <w:pPr>
        <w:spacing w:line="276" w:lineRule="auto"/>
      </w:pPr>
      <w:r>
        <w:tab/>
      </w:r>
      <w:r>
        <w:tab/>
      </w:r>
      <w:r>
        <w:tab/>
      </w:r>
      <w:r>
        <w:tab/>
      </w:r>
      <w:r>
        <w:tab/>
      </w:r>
      <w:r>
        <w:tab/>
      </w:r>
      <w:r>
        <w:tab/>
      </w:r>
      <w:r>
        <w:tab/>
      </w:r>
      <w:r>
        <w:tab/>
        <w:t xml:space="preserve">Podpis autora práce  </w:t>
      </w:r>
    </w:p>
    <w:p w14:paraId="4F21D946" w14:textId="72A51DFD" w:rsidR="00496442" w:rsidRDefault="00496442" w:rsidP="000C7DB8">
      <w:pPr>
        <w:tabs>
          <w:tab w:val="left" w:pos="6379"/>
        </w:tabs>
        <w:spacing w:line="276" w:lineRule="auto"/>
        <w:ind w:firstLine="0"/>
      </w:pPr>
      <w:r>
        <w:tab/>
      </w:r>
    </w:p>
    <w:p w14:paraId="60992766" w14:textId="735AE99E" w:rsidR="003C5E95" w:rsidRDefault="003C5E95" w:rsidP="000C7DB8">
      <w:pPr>
        <w:spacing w:line="276" w:lineRule="auto"/>
        <w:ind w:firstLine="0"/>
        <w:jc w:val="left"/>
      </w:pPr>
      <w:r>
        <w:br w:type="page"/>
      </w:r>
    </w:p>
    <w:p w14:paraId="125CC818" w14:textId="77777777" w:rsidR="00337B31" w:rsidRDefault="00337B31" w:rsidP="000C7DB8">
      <w:pPr>
        <w:spacing w:line="276" w:lineRule="auto"/>
        <w:ind w:firstLine="0"/>
        <w:rPr>
          <w:b/>
          <w:sz w:val="32"/>
        </w:rPr>
      </w:pPr>
    </w:p>
    <w:p w14:paraId="7E6FAC55" w14:textId="77777777" w:rsidR="00337B31" w:rsidRDefault="00337B31" w:rsidP="000C7DB8">
      <w:pPr>
        <w:spacing w:line="276" w:lineRule="auto"/>
        <w:ind w:firstLine="0"/>
        <w:rPr>
          <w:b/>
          <w:sz w:val="32"/>
        </w:rPr>
      </w:pPr>
    </w:p>
    <w:p w14:paraId="4FBD3C69" w14:textId="77777777" w:rsidR="00337B31" w:rsidRDefault="00337B31" w:rsidP="000C7DB8">
      <w:pPr>
        <w:spacing w:line="276" w:lineRule="auto"/>
        <w:ind w:firstLine="0"/>
        <w:rPr>
          <w:b/>
          <w:sz w:val="32"/>
        </w:rPr>
      </w:pPr>
    </w:p>
    <w:p w14:paraId="4A6451C2" w14:textId="77777777" w:rsidR="00337B31" w:rsidRDefault="00337B31" w:rsidP="000C7DB8">
      <w:pPr>
        <w:spacing w:line="276" w:lineRule="auto"/>
        <w:ind w:firstLine="0"/>
        <w:rPr>
          <w:b/>
          <w:sz w:val="32"/>
        </w:rPr>
      </w:pPr>
    </w:p>
    <w:p w14:paraId="1A11A86B" w14:textId="77777777" w:rsidR="00337B31" w:rsidRDefault="00337B31" w:rsidP="000C7DB8">
      <w:pPr>
        <w:spacing w:line="276" w:lineRule="auto"/>
        <w:ind w:firstLine="0"/>
        <w:rPr>
          <w:b/>
          <w:sz w:val="32"/>
        </w:rPr>
      </w:pPr>
    </w:p>
    <w:p w14:paraId="14BE54D2" w14:textId="77777777" w:rsidR="00337B31" w:rsidRDefault="00337B31" w:rsidP="000C7DB8">
      <w:pPr>
        <w:spacing w:line="276" w:lineRule="auto"/>
        <w:ind w:firstLine="0"/>
        <w:rPr>
          <w:b/>
          <w:sz w:val="32"/>
        </w:rPr>
      </w:pPr>
    </w:p>
    <w:p w14:paraId="049286C8" w14:textId="77777777" w:rsidR="00337B31" w:rsidRDefault="00337B31" w:rsidP="000C7DB8">
      <w:pPr>
        <w:spacing w:line="276" w:lineRule="auto"/>
        <w:ind w:firstLine="0"/>
        <w:rPr>
          <w:b/>
          <w:sz w:val="32"/>
        </w:rPr>
      </w:pPr>
    </w:p>
    <w:p w14:paraId="0C08480E" w14:textId="77777777" w:rsidR="00337B31" w:rsidRDefault="00337B31" w:rsidP="000C7DB8">
      <w:pPr>
        <w:spacing w:line="276" w:lineRule="auto"/>
        <w:ind w:firstLine="0"/>
        <w:rPr>
          <w:b/>
          <w:sz w:val="32"/>
        </w:rPr>
      </w:pPr>
    </w:p>
    <w:p w14:paraId="69536B68" w14:textId="77777777" w:rsidR="00337B31" w:rsidRDefault="00337B31" w:rsidP="000C7DB8">
      <w:pPr>
        <w:spacing w:line="276" w:lineRule="auto"/>
        <w:ind w:firstLine="0"/>
        <w:rPr>
          <w:b/>
          <w:sz w:val="32"/>
        </w:rPr>
      </w:pPr>
    </w:p>
    <w:p w14:paraId="4B6B102F" w14:textId="77777777" w:rsidR="00337B31" w:rsidRDefault="00337B31" w:rsidP="000C7DB8">
      <w:pPr>
        <w:spacing w:line="276" w:lineRule="auto"/>
        <w:ind w:firstLine="0"/>
        <w:rPr>
          <w:b/>
          <w:sz w:val="32"/>
        </w:rPr>
      </w:pPr>
    </w:p>
    <w:p w14:paraId="15133E59" w14:textId="77777777" w:rsidR="00337B31" w:rsidRDefault="00337B31" w:rsidP="000C7DB8">
      <w:pPr>
        <w:spacing w:line="276" w:lineRule="auto"/>
        <w:ind w:firstLine="0"/>
        <w:rPr>
          <w:b/>
          <w:sz w:val="32"/>
        </w:rPr>
      </w:pPr>
    </w:p>
    <w:p w14:paraId="57903F10" w14:textId="77777777" w:rsidR="00337B31" w:rsidRDefault="00337B31" w:rsidP="000C7DB8">
      <w:pPr>
        <w:spacing w:line="276" w:lineRule="auto"/>
        <w:ind w:firstLine="0"/>
        <w:rPr>
          <w:b/>
          <w:sz w:val="32"/>
        </w:rPr>
      </w:pPr>
    </w:p>
    <w:p w14:paraId="50D69DD3" w14:textId="7BC355DC" w:rsidR="00337B31" w:rsidRDefault="00337B31" w:rsidP="000C7DB8">
      <w:pPr>
        <w:spacing w:line="276" w:lineRule="auto"/>
        <w:ind w:firstLine="0"/>
        <w:rPr>
          <w:b/>
          <w:sz w:val="32"/>
        </w:rPr>
      </w:pPr>
    </w:p>
    <w:p w14:paraId="0FC1D3BC" w14:textId="19E47BB0" w:rsidR="000C7DB8" w:rsidRDefault="000C7DB8" w:rsidP="000C7DB8">
      <w:pPr>
        <w:spacing w:line="276" w:lineRule="auto"/>
        <w:ind w:firstLine="0"/>
        <w:rPr>
          <w:b/>
          <w:sz w:val="32"/>
        </w:rPr>
      </w:pPr>
    </w:p>
    <w:p w14:paraId="6D69BEBD" w14:textId="0CC75485" w:rsidR="000C7DB8" w:rsidRDefault="000C7DB8" w:rsidP="000C7DB8">
      <w:pPr>
        <w:spacing w:line="276" w:lineRule="auto"/>
        <w:ind w:firstLine="0"/>
        <w:rPr>
          <w:b/>
          <w:sz w:val="32"/>
        </w:rPr>
      </w:pPr>
    </w:p>
    <w:p w14:paraId="56022F88" w14:textId="2CE65D9B" w:rsidR="000C7DB8" w:rsidRDefault="000C7DB8" w:rsidP="000C7DB8">
      <w:pPr>
        <w:spacing w:line="276" w:lineRule="auto"/>
        <w:ind w:firstLine="0"/>
        <w:rPr>
          <w:b/>
          <w:sz w:val="32"/>
        </w:rPr>
      </w:pPr>
    </w:p>
    <w:p w14:paraId="1CA1DE0D" w14:textId="08D04AEE" w:rsidR="000C7DB8" w:rsidRDefault="000C7DB8" w:rsidP="000C7DB8">
      <w:pPr>
        <w:spacing w:line="276" w:lineRule="auto"/>
        <w:ind w:firstLine="0"/>
        <w:rPr>
          <w:b/>
          <w:sz w:val="32"/>
        </w:rPr>
      </w:pPr>
    </w:p>
    <w:p w14:paraId="39D73466" w14:textId="1001FFC7" w:rsidR="000C7DB8" w:rsidRDefault="000C7DB8" w:rsidP="000C7DB8">
      <w:pPr>
        <w:spacing w:line="276" w:lineRule="auto"/>
        <w:ind w:firstLine="0"/>
        <w:rPr>
          <w:b/>
          <w:sz w:val="32"/>
        </w:rPr>
      </w:pPr>
    </w:p>
    <w:p w14:paraId="6DBC1005" w14:textId="1E3776D5" w:rsidR="003C5E95" w:rsidRPr="000E4439" w:rsidRDefault="003C5E95" w:rsidP="000C7DB8">
      <w:pPr>
        <w:spacing w:line="276" w:lineRule="auto"/>
        <w:ind w:firstLine="0"/>
        <w:rPr>
          <w:b/>
          <w:sz w:val="32"/>
        </w:rPr>
      </w:pPr>
      <w:r w:rsidRPr="000E4439">
        <w:rPr>
          <w:b/>
          <w:sz w:val="32"/>
        </w:rPr>
        <w:t>Poděkování</w:t>
      </w:r>
    </w:p>
    <w:p w14:paraId="6F4FD6A1" w14:textId="28AAC737" w:rsidR="002A39A9" w:rsidRPr="002A39A9" w:rsidRDefault="00337B31" w:rsidP="000C7DB8">
      <w:pPr>
        <w:pStyle w:val="Odstavecseseznamem"/>
        <w:numPr>
          <w:ilvl w:val="0"/>
          <w:numId w:val="14"/>
        </w:numPr>
        <w:tabs>
          <w:tab w:val="left" w:pos="7443"/>
        </w:tabs>
        <w:spacing w:line="276" w:lineRule="auto"/>
        <w:ind w:left="284" w:hanging="284"/>
      </w:pPr>
      <w:r w:rsidRPr="002A39A9">
        <w:t>Poděkování je projevem úcty k těm, kdo autorovi při práci jakkoliv pomáhali: vedoucí práce, rodina. Nezapomeňte poděkovat např. i pracovníkům a institucí</w:t>
      </w:r>
      <w:r w:rsidR="002A39A9" w:rsidRPr="002A39A9">
        <w:t>m</w:t>
      </w:r>
      <w:r w:rsidRPr="002A39A9">
        <w:t>, kteří se účastnili sběru dat nebo</w:t>
      </w:r>
      <w:r w:rsidR="002A39A9" w:rsidRPr="002A39A9">
        <w:t xml:space="preserve"> poskytli technické zázemí apod.</w:t>
      </w:r>
    </w:p>
    <w:p w14:paraId="2461F214" w14:textId="0B23C696" w:rsidR="002A39A9" w:rsidRPr="002A39A9" w:rsidRDefault="002A39A9" w:rsidP="000C7DB8">
      <w:pPr>
        <w:pStyle w:val="Odstavecseseznamem"/>
        <w:numPr>
          <w:ilvl w:val="0"/>
          <w:numId w:val="14"/>
        </w:numPr>
        <w:tabs>
          <w:tab w:val="left" w:pos="7443"/>
        </w:tabs>
        <w:spacing w:line="276" w:lineRule="auto"/>
        <w:ind w:left="284" w:hanging="284"/>
      </w:pPr>
      <w:r w:rsidRPr="002A39A9">
        <w:t xml:space="preserve">Zde je prostor pro případné věnování. </w:t>
      </w:r>
    </w:p>
    <w:p w14:paraId="4713D240" w14:textId="5A32F0E1" w:rsidR="00337B31" w:rsidRPr="002A39A9" w:rsidRDefault="00337B31" w:rsidP="000C7DB8">
      <w:pPr>
        <w:pStyle w:val="Odstavecseseznamem"/>
        <w:numPr>
          <w:ilvl w:val="0"/>
          <w:numId w:val="14"/>
        </w:numPr>
        <w:tabs>
          <w:tab w:val="left" w:pos="7443"/>
        </w:tabs>
        <w:spacing w:line="276" w:lineRule="auto"/>
        <w:ind w:left="284" w:hanging="284"/>
      </w:pPr>
      <w:r w:rsidRPr="002A39A9">
        <w:t>Oponentovi se neděkuje, ten práci hodnotí.</w:t>
      </w:r>
    </w:p>
    <w:p w14:paraId="6E89589B" w14:textId="45E575EF" w:rsidR="00BC094A" w:rsidRPr="00BC094A" w:rsidRDefault="00BC094A" w:rsidP="000C7DB8">
      <w:pPr>
        <w:tabs>
          <w:tab w:val="left" w:pos="7443"/>
        </w:tabs>
        <w:spacing w:line="276" w:lineRule="auto"/>
        <w:ind w:firstLine="0"/>
      </w:pPr>
      <w:r w:rsidRPr="00496442">
        <w:br w:type="page"/>
      </w:r>
    </w:p>
    <w:p w14:paraId="2619295F" w14:textId="3ECA881D" w:rsidR="00BC094A" w:rsidRPr="0047183C" w:rsidRDefault="00BC094A" w:rsidP="000C7DB8">
      <w:pPr>
        <w:spacing w:line="276" w:lineRule="auto"/>
        <w:ind w:firstLine="0"/>
        <w:rPr>
          <w:b/>
          <w:color w:val="FF0000"/>
          <w:sz w:val="20"/>
        </w:rPr>
      </w:pPr>
      <w:r w:rsidRPr="000E4439">
        <w:rPr>
          <w:b/>
          <w:sz w:val="32"/>
        </w:rPr>
        <w:lastRenderedPageBreak/>
        <w:t>Abstrakt</w:t>
      </w:r>
    </w:p>
    <w:p w14:paraId="2E54ED1E" w14:textId="72E205B6" w:rsidR="000E4439" w:rsidRDefault="000E4439" w:rsidP="000C7DB8">
      <w:pPr>
        <w:spacing w:line="276" w:lineRule="auto"/>
      </w:pPr>
      <w:r>
        <w:t>Stručná anotace celé práce sestavená cca z 200 slov</w:t>
      </w:r>
      <w:r w:rsidR="002A39A9">
        <w:t xml:space="preserve"> (10-15 řádků)</w:t>
      </w:r>
      <w:r>
        <w:t xml:space="preserve">. Skládá se ze čtyř částí: úvodu, metody, výsledků a </w:t>
      </w:r>
      <w:r w:rsidR="000C0C96">
        <w:t>závěr</w:t>
      </w:r>
      <w:r w:rsidR="002A39A9">
        <w:t>ů</w:t>
      </w:r>
      <w:r w:rsidR="000C0C96">
        <w:t>. Píše se jako poslední</w:t>
      </w:r>
      <w:r w:rsidR="002A39A9">
        <w:t xml:space="preserve"> text celé práce.</w:t>
      </w:r>
      <w:r w:rsidR="0047183C">
        <w:t xml:space="preserve"> </w:t>
      </w:r>
      <w:r w:rsidR="0047183C" w:rsidRPr="0047183C">
        <w:t>Abstrakt má být velmi zkrácená verze práce, mělo by z něj být zřejmé co jste dělali, proč jste to dělali a jakých výsledků jste dosáhli.</w:t>
      </w:r>
    </w:p>
    <w:p w14:paraId="0B1955F1" w14:textId="77777777" w:rsidR="000C0C96" w:rsidRPr="000E4439" w:rsidRDefault="000C0C96" w:rsidP="000C7DB8">
      <w:pPr>
        <w:spacing w:line="276" w:lineRule="auto"/>
      </w:pPr>
    </w:p>
    <w:p w14:paraId="6602C14F" w14:textId="0AB3B9AB" w:rsidR="00BC094A" w:rsidRPr="000C0C96" w:rsidRDefault="00BC094A" w:rsidP="000C7DB8">
      <w:pPr>
        <w:spacing w:line="276" w:lineRule="auto"/>
        <w:ind w:firstLine="0"/>
        <w:rPr>
          <w:b/>
        </w:rPr>
      </w:pPr>
      <w:r w:rsidRPr="000C0C96">
        <w:rPr>
          <w:b/>
        </w:rPr>
        <w:t>Klíčová slova</w:t>
      </w:r>
      <w:r w:rsidR="000C0C96" w:rsidRPr="000C0C96">
        <w:rPr>
          <w:b/>
        </w:rPr>
        <w:t>:</w:t>
      </w:r>
      <w:r w:rsidR="000C0C96">
        <w:rPr>
          <w:b/>
        </w:rPr>
        <w:t xml:space="preserve"> </w:t>
      </w:r>
      <w:r w:rsidR="000C0C96">
        <w:t>3-5 slov charakterizující</w:t>
      </w:r>
      <w:r w:rsidR="0047183C">
        <w:t>ch</w:t>
      </w:r>
      <w:r w:rsidR="000C0C96">
        <w:t xml:space="preserve"> práci</w:t>
      </w:r>
      <w:r w:rsidR="0047183C">
        <w:t xml:space="preserve"> pro usnadnění jejího vyhledávání v budoucnu</w:t>
      </w:r>
    </w:p>
    <w:p w14:paraId="41B6E111" w14:textId="77777777" w:rsidR="00BC094A" w:rsidRPr="000E4439" w:rsidRDefault="00BC094A" w:rsidP="000C7DB8">
      <w:pPr>
        <w:spacing w:line="276" w:lineRule="auto"/>
        <w:rPr>
          <w:b/>
          <w:sz w:val="32"/>
        </w:rPr>
      </w:pPr>
    </w:p>
    <w:p w14:paraId="1FE5171A" w14:textId="77777777" w:rsidR="00BC094A" w:rsidRPr="000E4439" w:rsidRDefault="00BC094A" w:rsidP="000C7DB8">
      <w:pPr>
        <w:spacing w:line="276" w:lineRule="auto"/>
        <w:rPr>
          <w:b/>
          <w:sz w:val="32"/>
        </w:rPr>
      </w:pPr>
    </w:p>
    <w:p w14:paraId="32B416B0" w14:textId="77777777" w:rsidR="00BC094A" w:rsidRPr="000E4439" w:rsidRDefault="00BC094A" w:rsidP="000C7DB8">
      <w:pPr>
        <w:spacing w:line="276" w:lineRule="auto"/>
        <w:rPr>
          <w:b/>
          <w:sz w:val="32"/>
        </w:rPr>
      </w:pPr>
    </w:p>
    <w:p w14:paraId="41D73A66" w14:textId="0EEA3D80" w:rsidR="00BC094A" w:rsidRDefault="00BC094A" w:rsidP="000C7DB8">
      <w:pPr>
        <w:spacing w:line="276" w:lineRule="auto"/>
        <w:rPr>
          <w:b/>
          <w:sz w:val="32"/>
        </w:rPr>
      </w:pPr>
    </w:p>
    <w:p w14:paraId="4B460BA6" w14:textId="5939C954" w:rsidR="000C7DB8" w:rsidRDefault="000C7DB8" w:rsidP="000C7DB8">
      <w:pPr>
        <w:spacing w:line="276" w:lineRule="auto"/>
        <w:rPr>
          <w:b/>
          <w:sz w:val="32"/>
        </w:rPr>
      </w:pPr>
    </w:p>
    <w:p w14:paraId="18ED762E" w14:textId="77777777" w:rsidR="000C7DB8" w:rsidRPr="000E4439" w:rsidRDefault="000C7DB8" w:rsidP="000C7DB8">
      <w:pPr>
        <w:spacing w:line="276" w:lineRule="auto"/>
        <w:rPr>
          <w:b/>
          <w:sz w:val="32"/>
        </w:rPr>
      </w:pPr>
    </w:p>
    <w:p w14:paraId="78E83A6F" w14:textId="77777777" w:rsidR="00BC094A" w:rsidRPr="002A39A9" w:rsidRDefault="00BC094A" w:rsidP="000C7DB8">
      <w:pPr>
        <w:spacing w:line="276" w:lineRule="auto"/>
        <w:ind w:firstLine="0"/>
        <w:rPr>
          <w:b/>
          <w:sz w:val="32"/>
          <w:lang w:val="en-GB"/>
        </w:rPr>
      </w:pPr>
      <w:r w:rsidRPr="002A39A9">
        <w:rPr>
          <w:b/>
          <w:sz w:val="32"/>
          <w:lang w:val="en-GB"/>
        </w:rPr>
        <w:t>Abstract</w:t>
      </w:r>
    </w:p>
    <w:p w14:paraId="34CA1284" w14:textId="36FE486F" w:rsidR="0047183C" w:rsidRPr="0047183C" w:rsidRDefault="0047183C" w:rsidP="000C7DB8">
      <w:pPr>
        <w:spacing w:line="276" w:lineRule="auto"/>
        <w:rPr>
          <w:lang w:val="en-GB"/>
        </w:rPr>
      </w:pPr>
      <w:r w:rsidRPr="0047183C">
        <w:rPr>
          <w:lang w:val="en-GB"/>
        </w:rPr>
        <w:t>Short annotation of the work about half a page long. It should give a much shortened version of your work, making clear what you did and why and what results you achieved. The abstract can be structured to four paragraphs: introduction, methods, results, and conclusion. We recommend to write it last, after the rest of the text.</w:t>
      </w:r>
    </w:p>
    <w:p w14:paraId="47352E6A" w14:textId="77777777" w:rsidR="0047183C" w:rsidRPr="0047183C" w:rsidRDefault="0047183C" w:rsidP="000C7DB8">
      <w:pPr>
        <w:spacing w:line="276" w:lineRule="auto"/>
        <w:ind w:firstLine="0"/>
        <w:rPr>
          <w:lang w:val="en-GB"/>
        </w:rPr>
      </w:pPr>
    </w:p>
    <w:p w14:paraId="64D75B14" w14:textId="5E4277E4" w:rsidR="00BC094A" w:rsidRPr="00BC23D4" w:rsidRDefault="0047183C" w:rsidP="000C7DB8">
      <w:pPr>
        <w:spacing w:line="276" w:lineRule="auto"/>
        <w:ind w:firstLine="0"/>
        <w:rPr>
          <w:lang w:val="en-GB"/>
        </w:rPr>
      </w:pPr>
      <w:r w:rsidRPr="0047183C">
        <w:rPr>
          <w:b/>
          <w:lang w:val="en-GB"/>
        </w:rPr>
        <w:t>Keywords:</w:t>
      </w:r>
      <w:r w:rsidRPr="0047183C">
        <w:rPr>
          <w:lang w:val="en-GB"/>
        </w:rPr>
        <w:t xml:space="preserve"> 3-5 words describing the key concepts, to assist with future search</w:t>
      </w:r>
    </w:p>
    <w:p w14:paraId="3212F8A5" w14:textId="77777777" w:rsidR="00BC094A" w:rsidRPr="00BC094A" w:rsidRDefault="00BC094A" w:rsidP="000C7DB8">
      <w:pPr>
        <w:spacing w:line="276" w:lineRule="auto"/>
      </w:pPr>
      <w:r w:rsidRPr="00BC094A">
        <w:br w:type="page"/>
      </w:r>
    </w:p>
    <w:p w14:paraId="1CD9A9FC" w14:textId="50BFBDB6" w:rsidR="00AA6589" w:rsidRDefault="00AA6589" w:rsidP="000C7DB8">
      <w:pPr>
        <w:spacing w:line="276" w:lineRule="auto"/>
        <w:ind w:firstLine="0"/>
        <w:jc w:val="left"/>
        <w:rPr>
          <w:b/>
          <w:sz w:val="40"/>
          <w:szCs w:val="40"/>
        </w:rPr>
      </w:pPr>
      <w:r>
        <w:rPr>
          <w:b/>
          <w:sz w:val="40"/>
          <w:szCs w:val="40"/>
        </w:rPr>
        <w:lastRenderedPageBreak/>
        <w:t>Seznam použitých zkratek</w:t>
      </w:r>
      <w:r w:rsidR="0047183C">
        <w:rPr>
          <w:b/>
          <w:sz w:val="40"/>
          <w:szCs w:val="40"/>
        </w:rPr>
        <w:t xml:space="preserve"> </w:t>
      </w:r>
      <w:r w:rsidR="0047183C" w:rsidRPr="0047183C">
        <w:rPr>
          <w:color w:val="FF0000"/>
          <w:sz w:val="20"/>
          <w:szCs w:val="40"/>
        </w:rPr>
        <w:t>(příklad)</w:t>
      </w:r>
    </w:p>
    <w:p w14:paraId="655AEC6E" w14:textId="77777777" w:rsidR="00AA6589" w:rsidRDefault="00AA6589" w:rsidP="000C7DB8">
      <w:pPr>
        <w:spacing w:line="276" w:lineRule="auto"/>
      </w:pPr>
    </w:p>
    <w:p w14:paraId="6C2D2787" w14:textId="77777777" w:rsidR="00AA6589" w:rsidRDefault="00AA6589" w:rsidP="000C7DB8">
      <w:pPr>
        <w:tabs>
          <w:tab w:val="left" w:pos="1418"/>
        </w:tabs>
        <w:spacing w:after="0" w:line="276" w:lineRule="auto"/>
        <w:ind w:firstLine="0"/>
      </w:pPr>
      <w:r>
        <w:t>iEEG</w:t>
      </w:r>
      <w:r>
        <w:tab/>
        <w:t>intrakraniální elektroencefalografie</w:t>
      </w:r>
    </w:p>
    <w:p w14:paraId="1B5251A4" w14:textId="77777777" w:rsidR="00AA6589" w:rsidRDefault="00AA6589" w:rsidP="000C7DB8">
      <w:pPr>
        <w:tabs>
          <w:tab w:val="left" w:pos="1418"/>
        </w:tabs>
        <w:spacing w:after="0" w:line="276" w:lineRule="auto"/>
        <w:ind w:firstLine="0"/>
      </w:pPr>
      <w:r>
        <w:t>PET</w:t>
      </w:r>
      <w:r>
        <w:tab/>
        <w:t>pozitronová emisní tomografie</w:t>
      </w:r>
    </w:p>
    <w:p w14:paraId="4012D420" w14:textId="77777777" w:rsidR="00AA6589" w:rsidRDefault="00AA6589" w:rsidP="000C7DB8">
      <w:pPr>
        <w:tabs>
          <w:tab w:val="left" w:pos="1418"/>
        </w:tabs>
        <w:spacing w:after="0" w:line="276" w:lineRule="auto"/>
        <w:ind w:firstLine="0"/>
      </w:pPr>
      <w:r>
        <w:t>DNA</w:t>
      </w:r>
      <w:r>
        <w:tab/>
        <w:t xml:space="preserve">deoxyribonukleová kyselina </w:t>
      </w:r>
    </w:p>
    <w:p w14:paraId="0EC085DB" w14:textId="77777777" w:rsidR="00F6322E" w:rsidRDefault="00F6322E" w:rsidP="000C7DB8">
      <w:pPr>
        <w:spacing w:line="276" w:lineRule="auto"/>
        <w:ind w:firstLine="0"/>
        <w:jc w:val="left"/>
        <w:rPr>
          <w:b/>
          <w:sz w:val="40"/>
          <w:szCs w:val="40"/>
        </w:rPr>
      </w:pPr>
    </w:p>
    <w:p w14:paraId="3138A2B8" w14:textId="77777777" w:rsidR="00F6322E" w:rsidRDefault="00F6322E" w:rsidP="000C7DB8">
      <w:pPr>
        <w:spacing w:line="276" w:lineRule="auto"/>
        <w:ind w:firstLine="0"/>
        <w:jc w:val="left"/>
        <w:rPr>
          <w:b/>
          <w:sz w:val="40"/>
          <w:szCs w:val="40"/>
        </w:rPr>
      </w:pPr>
    </w:p>
    <w:p w14:paraId="4655C6A8" w14:textId="0ADBE6F9" w:rsidR="00AA6589" w:rsidRDefault="00AA6589" w:rsidP="000C7DB8">
      <w:pPr>
        <w:spacing w:line="276" w:lineRule="auto"/>
        <w:ind w:firstLine="0"/>
        <w:jc w:val="left"/>
        <w:rPr>
          <w:b/>
          <w:sz w:val="40"/>
          <w:szCs w:val="40"/>
        </w:rPr>
      </w:pPr>
      <w:r>
        <w:rPr>
          <w:b/>
          <w:sz w:val="40"/>
          <w:szCs w:val="40"/>
        </w:rPr>
        <w:t>Seznam obrázků</w:t>
      </w:r>
      <w:r w:rsidR="002A39A9">
        <w:rPr>
          <w:b/>
          <w:sz w:val="40"/>
          <w:szCs w:val="40"/>
        </w:rPr>
        <w:t xml:space="preserve"> </w:t>
      </w:r>
      <w:r w:rsidR="002A39A9" w:rsidRPr="0047183C">
        <w:rPr>
          <w:color w:val="FF0000"/>
          <w:szCs w:val="40"/>
        </w:rPr>
        <w:t>(nepovinné)</w:t>
      </w:r>
    </w:p>
    <w:p w14:paraId="6F18D8D3" w14:textId="24E31D45" w:rsidR="00B31C2C" w:rsidRPr="00B31C2C" w:rsidRDefault="00B31C2C" w:rsidP="000C7DB8">
      <w:pPr>
        <w:pStyle w:val="Seznamobrzk"/>
        <w:tabs>
          <w:tab w:val="right" w:pos="8493"/>
        </w:tabs>
        <w:spacing w:line="276" w:lineRule="auto"/>
        <w:ind w:left="0" w:firstLine="0"/>
        <w:rPr>
          <w:rFonts w:ascii="Times New Roman" w:hAnsi="Times New Roman" w:cs="Times New Roman"/>
          <w:noProof/>
        </w:rPr>
      </w:pPr>
      <w:r w:rsidRPr="00B31C2C">
        <w:rPr>
          <w:rFonts w:ascii="Times New Roman" w:hAnsi="Times New Roman" w:cs="Times New Roman"/>
        </w:rPr>
        <w:fldChar w:fldCharType="begin"/>
      </w:r>
      <w:r w:rsidRPr="00B31C2C">
        <w:rPr>
          <w:rFonts w:ascii="Times New Roman" w:hAnsi="Times New Roman" w:cs="Times New Roman"/>
        </w:rPr>
        <w:instrText xml:space="preserve"> TOC \h \z \c "Obrázek" </w:instrText>
      </w:r>
      <w:r w:rsidRPr="00B31C2C">
        <w:rPr>
          <w:rFonts w:ascii="Times New Roman" w:hAnsi="Times New Roman" w:cs="Times New Roman"/>
        </w:rPr>
        <w:fldChar w:fldCharType="separate"/>
      </w:r>
    </w:p>
    <w:p w14:paraId="27430BC4" w14:textId="1029AADA" w:rsidR="00B31C2C" w:rsidRPr="00B31C2C" w:rsidRDefault="001D49B3" w:rsidP="000C7DB8">
      <w:pPr>
        <w:pStyle w:val="Seznamobrzk"/>
        <w:tabs>
          <w:tab w:val="right" w:leader="dot" w:pos="8493"/>
        </w:tabs>
        <w:spacing w:line="276" w:lineRule="auto"/>
        <w:rPr>
          <w:rFonts w:ascii="Times New Roman" w:eastAsiaTheme="minorEastAsia" w:hAnsi="Times New Roman" w:cs="Times New Roman"/>
          <w:bCs w:val="0"/>
          <w:noProof/>
          <w:sz w:val="24"/>
          <w:szCs w:val="22"/>
          <w:lang w:eastAsia="cs-CZ"/>
        </w:rPr>
      </w:pPr>
      <w:hyperlink w:anchor="_Toc97803147" w:history="1">
        <w:r w:rsidR="00B31C2C" w:rsidRPr="00B31C2C">
          <w:rPr>
            <w:rStyle w:val="Hypertextovodkaz"/>
            <w:rFonts w:ascii="Times New Roman" w:hAnsi="Times New Roman" w:cs="Times New Roman"/>
            <w:noProof/>
            <w:sz w:val="22"/>
          </w:rPr>
          <w:t>Obrázek 1: Mendeley Web importer.</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_Toc97803147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9E2725">
          <w:rPr>
            <w:rFonts w:ascii="Times New Roman" w:hAnsi="Times New Roman" w:cs="Times New Roman"/>
            <w:noProof/>
            <w:webHidden/>
            <w:sz w:val="22"/>
          </w:rPr>
          <w:t>11</w:t>
        </w:r>
        <w:r w:rsidR="00B31C2C" w:rsidRPr="00B31C2C">
          <w:rPr>
            <w:rFonts w:ascii="Times New Roman" w:hAnsi="Times New Roman" w:cs="Times New Roman"/>
            <w:noProof/>
            <w:webHidden/>
            <w:sz w:val="22"/>
          </w:rPr>
          <w:fldChar w:fldCharType="end"/>
        </w:r>
      </w:hyperlink>
    </w:p>
    <w:p w14:paraId="52273472" w14:textId="318344C0" w:rsidR="00B31C2C" w:rsidRPr="00B31C2C" w:rsidRDefault="001D49B3" w:rsidP="000C7DB8">
      <w:pPr>
        <w:pStyle w:val="Seznamobrzk"/>
        <w:tabs>
          <w:tab w:val="right" w:leader="dot" w:pos="8493"/>
        </w:tabs>
        <w:spacing w:line="276" w:lineRule="auto"/>
        <w:rPr>
          <w:rFonts w:ascii="Times New Roman" w:eastAsiaTheme="minorEastAsia" w:hAnsi="Times New Roman" w:cs="Times New Roman"/>
          <w:bCs w:val="0"/>
          <w:noProof/>
          <w:sz w:val="24"/>
          <w:szCs w:val="22"/>
          <w:lang w:eastAsia="cs-CZ"/>
        </w:rPr>
      </w:pPr>
      <w:hyperlink w:anchor="_Toc97803148" w:history="1">
        <w:r w:rsidR="00B31C2C" w:rsidRPr="00B31C2C">
          <w:rPr>
            <w:rStyle w:val="Hypertextovodkaz"/>
            <w:rFonts w:ascii="Times New Roman" w:hAnsi="Times New Roman" w:cs="Times New Roman"/>
            <w:noProof/>
            <w:sz w:val="22"/>
          </w:rPr>
          <w:t>Obrázek 2: Mendeley Reference Manger.</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_Toc97803148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9E2725">
          <w:rPr>
            <w:rFonts w:ascii="Times New Roman" w:hAnsi="Times New Roman" w:cs="Times New Roman"/>
            <w:noProof/>
            <w:webHidden/>
            <w:sz w:val="22"/>
          </w:rPr>
          <w:t>12</w:t>
        </w:r>
        <w:r w:rsidR="00B31C2C" w:rsidRPr="00B31C2C">
          <w:rPr>
            <w:rFonts w:ascii="Times New Roman" w:hAnsi="Times New Roman" w:cs="Times New Roman"/>
            <w:noProof/>
            <w:webHidden/>
            <w:sz w:val="22"/>
          </w:rPr>
          <w:fldChar w:fldCharType="end"/>
        </w:r>
      </w:hyperlink>
    </w:p>
    <w:p w14:paraId="4513D5E0" w14:textId="27F62982" w:rsidR="00B31C2C" w:rsidRPr="00B31C2C" w:rsidRDefault="001D49B3" w:rsidP="000C7DB8">
      <w:pPr>
        <w:pStyle w:val="Seznamobrzk"/>
        <w:tabs>
          <w:tab w:val="right" w:leader="dot" w:pos="8493"/>
        </w:tabs>
        <w:spacing w:line="276" w:lineRule="auto"/>
        <w:rPr>
          <w:rFonts w:ascii="Times New Roman" w:eastAsiaTheme="minorEastAsia" w:hAnsi="Times New Roman" w:cs="Times New Roman"/>
          <w:bCs w:val="0"/>
          <w:noProof/>
          <w:sz w:val="24"/>
          <w:szCs w:val="22"/>
          <w:lang w:eastAsia="cs-CZ"/>
        </w:rPr>
      </w:pPr>
      <w:hyperlink w:anchor="_Toc97803149" w:history="1">
        <w:r w:rsidR="00B31C2C" w:rsidRPr="00B31C2C">
          <w:rPr>
            <w:rStyle w:val="Hypertextovodkaz"/>
            <w:rFonts w:ascii="Times New Roman" w:hAnsi="Times New Roman" w:cs="Times New Roman"/>
            <w:noProof/>
            <w:sz w:val="22"/>
          </w:rPr>
          <w:t>Obrázek 3: Mendeley MS Office plug-in.</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_Toc97803149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9E2725">
          <w:rPr>
            <w:rFonts w:ascii="Times New Roman" w:hAnsi="Times New Roman" w:cs="Times New Roman"/>
            <w:noProof/>
            <w:webHidden/>
            <w:sz w:val="22"/>
          </w:rPr>
          <w:t>12</w:t>
        </w:r>
        <w:r w:rsidR="00B31C2C" w:rsidRPr="00B31C2C">
          <w:rPr>
            <w:rFonts w:ascii="Times New Roman" w:hAnsi="Times New Roman" w:cs="Times New Roman"/>
            <w:noProof/>
            <w:webHidden/>
            <w:sz w:val="22"/>
          </w:rPr>
          <w:fldChar w:fldCharType="end"/>
        </w:r>
      </w:hyperlink>
    </w:p>
    <w:p w14:paraId="2500D1C3" w14:textId="750E9A52" w:rsidR="00B31C2C" w:rsidRPr="00B31C2C" w:rsidRDefault="001D49B3" w:rsidP="000C7DB8">
      <w:pPr>
        <w:pStyle w:val="Seznamobrzk"/>
        <w:tabs>
          <w:tab w:val="right" w:leader="dot" w:pos="8493"/>
        </w:tabs>
        <w:spacing w:line="276" w:lineRule="auto"/>
        <w:rPr>
          <w:rFonts w:ascii="Times New Roman" w:eastAsiaTheme="minorEastAsia" w:hAnsi="Times New Roman" w:cs="Times New Roman"/>
          <w:bCs w:val="0"/>
          <w:noProof/>
          <w:sz w:val="24"/>
          <w:szCs w:val="22"/>
          <w:lang w:eastAsia="cs-CZ"/>
        </w:rPr>
      </w:pPr>
      <w:hyperlink w:anchor="_Toc97803150" w:history="1">
        <w:r w:rsidR="00B31C2C" w:rsidRPr="00B31C2C">
          <w:rPr>
            <w:rStyle w:val="Hypertextovodkaz"/>
            <w:rFonts w:ascii="Times New Roman" w:hAnsi="Times New Roman" w:cs="Times New Roman"/>
            <w:noProof/>
            <w:sz w:val="22"/>
          </w:rPr>
          <w:t>Obrázek 4: Logo ČVUT v Praze.</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_Toc97803150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9E2725">
          <w:rPr>
            <w:rFonts w:ascii="Times New Roman" w:hAnsi="Times New Roman" w:cs="Times New Roman"/>
            <w:noProof/>
            <w:webHidden/>
            <w:sz w:val="22"/>
          </w:rPr>
          <w:t>13</w:t>
        </w:r>
        <w:r w:rsidR="00B31C2C" w:rsidRPr="00B31C2C">
          <w:rPr>
            <w:rFonts w:ascii="Times New Roman" w:hAnsi="Times New Roman" w:cs="Times New Roman"/>
            <w:noProof/>
            <w:webHidden/>
            <w:sz w:val="22"/>
          </w:rPr>
          <w:fldChar w:fldCharType="end"/>
        </w:r>
      </w:hyperlink>
    </w:p>
    <w:p w14:paraId="5D0DFAB0" w14:textId="683E9B55" w:rsidR="00F6322E" w:rsidRDefault="00B31C2C" w:rsidP="000C7DB8">
      <w:pPr>
        <w:pStyle w:val="Seznamobrzk"/>
        <w:tabs>
          <w:tab w:val="right" w:pos="8493"/>
        </w:tabs>
        <w:spacing w:line="276" w:lineRule="auto"/>
        <w:ind w:left="0" w:firstLine="0"/>
        <w:rPr>
          <w:rFonts w:ascii="Times New Roman" w:hAnsi="Times New Roman" w:cs="Times New Roman"/>
          <w:b/>
          <w:sz w:val="40"/>
          <w:szCs w:val="40"/>
        </w:rPr>
      </w:pPr>
      <w:r w:rsidRPr="00B31C2C">
        <w:rPr>
          <w:rFonts w:ascii="Times New Roman" w:hAnsi="Times New Roman" w:cs="Times New Roman"/>
        </w:rPr>
        <w:fldChar w:fldCharType="end"/>
      </w:r>
    </w:p>
    <w:p w14:paraId="32D31E4F" w14:textId="77777777" w:rsidR="00F6322E" w:rsidRDefault="00F6322E" w:rsidP="000C7DB8">
      <w:pPr>
        <w:pStyle w:val="Seznamobrzk"/>
        <w:tabs>
          <w:tab w:val="right" w:pos="8493"/>
        </w:tabs>
        <w:spacing w:line="276" w:lineRule="auto"/>
        <w:ind w:left="0" w:firstLine="0"/>
        <w:rPr>
          <w:rFonts w:ascii="Times New Roman" w:hAnsi="Times New Roman" w:cs="Times New Roman"/>
          <w:b/>
          <w:sz w:val="40"/>
          <w:szCs w:val="40"/>
        </w:rPr>
      </w:pPr>
    </w:p>
    <w:p w14:paraId="07E802B4" w14:textId="7C570E78" w:rsidR="00AA6589" w:rsidRPr="00B31C2C" w:rsidRDefault="00AA6589" w:rsidP="000C7DB8">
      <w:pPr>
        <w:pStyle w:val="Seznamobrzk"/>
        <w:tabs>
          <w:tab w:val="right" w:pos="8493"/>
        </w:tabs>
        <w:spacing w:line="276" w:lineRule="auto"/>
        <w:ind w:left="0" w:firstLine="0"/>
        <w:rPr>
          <w:rFonts w:ascii="Times New Roman" w:hAnsi="Times New Roman" w:cs="Times New Roman"/>
          <w:b/>
          <w:sz w:val="40"/>
          <w:szCs w:val="40"/>
        </w:rPr>
      </w:pPr>
      <w:r w:rsidRPr="00B31C2C">
        <w:rPr>
          <w:rFonts w:ascii="Times New Roman" w:hAnsi="Times New Roman" w:cs="Times New Roman"/>
          <w:b/>
          <w:sz w:val="40"/>
          <w:szCs w:val="40"/>
        </w:rPr>
        <w:t>Seznam tabulek</w:t>
      </w:r>
      <w:r w:rsidR="002A39A9" w:rsidRPr="00B31C2C">
        <w:rPr>
          <w:rFonts w:ascii="Times New Roman" w:hAnsi="Times New Roman" w:cs="Times New Roman"/>
          <w:b/>
          <w:sz w:val="40"/>
          <w:szCs w:val="40"/>
        </w:rPr>
        <w:t xml:space="preserve"> </w:t>
      </w:r>
      <w:r w:rsidR="002A39A9" w:rsidRPr="00B31C2C">
        <w:rPr>
          <w:rFonts w:ascii="Times New Roman" w:hAnsi="Times New Roman" w:cs="Times New Roman"/>
          <w:color w:val="FF0000"/>
          <w:szCs w:val="40"/>
        </w:rPr>
        <w:t>(nepovinné)</w:t>
      </w:r>
    </w:p>
    <w:p w14:paraId="04C069F4" w14:textId="24C97908" w:rsidR="0029650D" w:rsidRPr="0029650D" w:rsidRDefault="0029650D" w:rsidP="000C7DB8">
      <w:pPr>
        <w:pStyle w:val="Seznamobrzk"/>
        <w:tabs>
          <w:tab w:val="right" w:leader="dot" w:pos="8493"/>
        </w:tabs>
        <w:spacing w:line="276" w:lineRule="auto"/>
        <w:rPr>
          <w:rFonts w:ascii="Times New Roman" w:eastAsiaTheme="minorEastAsia" w:hAnsi="Times New Roman" w:cs="Times New Roman"/>
          <w:bCs w:val="0"/>
          <w:noProof/>
          <w:sz w:val="22"/>
          <w:szCs w:val="22"/>
          <w:lang w:val="en-GB" w:eastAsia="en-GB"/>
        </w:rPr>
      </w:pPr>
      <w:r>
        <w:fldChar w:fldCharType="begin"/>
      </w:r>
      <w:r>
        <w:instrText xml:space="preserve"> TOC \h \z \c "Tabulka" </w:instrText>
      </w:r>
      <w:r>
        <w:fldChar w:fldCharType="separate"/>
      </w:r>
      <w:hyperlink w:anchor="_Toc100230759" w:history="1">
        <w:r w:rsidRPr="0029650D">
          <w:rPr>
            <w:rStyle w:val="Hypertextovodkaz"/>
            <w:rFonts w:ascii="Times New Roman" w:hAnsi="Times New Roman" w:cs="Times New Roman"/>
            <w:noProof/>
            <w:sz w:val="22"/>
          </w:rPr>
          <w:t>Tabulka 1: Seznam probandů</w:t>
        </w:r>
        <w:r w:rsidRPr="0029650D">
          <w:rPr>
            <w:rFonts w:ascii="Times New Roman" w:hAnsi="Times New Roman" w:cs="Times New Roman"/>
            <w:noProof/>
            <w:webHidden/>
            <w:sz w:val="22"/>
          </w:rPr>
          <w:tab/>
        </w:r>
        <w:r w:rsidRPr="0029650D">
          <w:rPr>
            <w:rFonts w:ascii="Times New Roman" w:hAnsi="Times New Roman" w:cs="Times New Roman"/>
            <w:noProof/>
            <w:webHidden/>
            <w:sz w:val="22"/>
          </w:rPr>
          <w:fldChar w:fldCharType="begin"/>
        </w:r>
        <w:r w:rsidRPr="0029650D">
          <w:rPr>
            <w:rFonts w:ascii="Times New Roman" w:hAnsi="Times New Roman" w:cs="Times New Roman"/>
            <w:noProof/>
            <w:webHidden/>
            <w:sz w:val="22"/>
          </w:rPr>
          <w:instrText xml:space="preserve"> PAGEREF _Toc100230759 \h </w:instrText>
        </w:r>
        <w:r w:rsidRPr="0029650D">
          <w:rPr>
            <w:rFonts w:ascii="Times New Roman" w:hAnsi="Times New Roman" w:cs="Times New Roman"/>
            <w:noProof/>
            <w:webHidden/>
            <w:sz w:val="22"/>
          </w:rPr>
        </w:r>
        <w:r w:rsidRPr="0029650D">
          <w:rPr>
            <w:rFonts w:ascii="Times New Roman" w:hAnsi="Times New Roman" w:cs="Times New Roman"/>
            <w:noProof/>
            <w:webHidden/>
            <w:sz w:val="22"/>
          </w:rPr>
          <w:fldChar w:fldCharType="separate"/>
        </w:r>
        <w:r w:rsidR="009E2725">
          <w:rPr>
            <w:rFonts w:ascii="Times New Roman" w:hAnsi="Times New Roman" w:cs="Times New Roman"/>
            <w:noProof/>
            <w:webHidden/>
            <w:sz w:val="22"/>
          </w:rPr>
          <w:t>14</w:t>
        </w:r>
        <w:r w:rsidRPr="0029650D">
          <w:rPr>
            <w:rFonts w:ascii="Times New Roman" w:hAnsi="Times New Roman" w:cs="Times New Roman"/>
            <w:noProof/>
            <w:webHidden/>
            <w:sz w:val="22"/>
          </w:rPr>
          <w:fldChar w:fldCharType="end"/>
        </w:r>
      </w:hyperlink>
    </w:p>
    <w:p w14:paraId="59613D35" w14:textId="17BC856E" w:rsidR="00AA6589" w:rsidRDefault="0029650D" w:rsidP="000C7DB8">
      <w:pPr>
        <w:spacing w:line="276" w:lineRule="auto"/>
      </w:pPr>
      <w:r>
        <w:fldChar w:fldCharType="end"/>
      </w:r>
      <w:r w:rsidR="00AA6589">
        <w:br w:type="page"/>
      </w:r>
    </w:p>
    <w:p w14:paraId="0275F72B" w14:textId="77777777" w:rsidR="00BC094A" w:rsidRDefault="00BC094A" w:rsidP="000C7DB8">
      <w:pPr>
        <w:spacing w:line="276" w:lineRule="auto"/>
        <w:ind w:firstLine="0"/>
        <w:rPr>
          <w:b/>
          <w:sz w:val="40"/>
          <w:szCs w:val="40"/>
        </w:rPr>
      </w:pPr>
      <w:r w:rsidRPr="000C0C96">
        <w:rPr>
          <w:b/>
          <w:sz w:val="40"/>
          <w:szCs w:val="40"/>
        </w:rPr>
        <w:lastRenderedPageBreak/>
        <w:t>O</w:t>
      </w:r>
      <w:r w:rsidR="000C0C96">
        <w:rPr>
          <w:b/>
          <w:sz w:val="40"/>
          <w:szCs w:val="40"/>
        </w:rPr>
        <w:t>b</w:t>
      </w:r>
      <w:r w:rsidRPr="000C0C96">
        <w:rPr>
          <w:b/>
          <w:sz w:val="40"/>
          <w:szCs w:val="40"/>
        </w:rPr>
        <w:t>sah</w:t>
      </w:r>
    </w:p>
    <w:p w14:paraId="2955827F" w14:textId="693B1477" w:rsidR="0029650D" w:rsidRPr="00181F07" w:rsidRDefault="000C0C96" w:rsidP="000C7DB8">
      <w:pPr>
        <w:pStyle w:val="Obsah1"/>
        <w:tabs>
          <w:tab w:val="left" w:pos="720"/>
          <w:tab w:val="right" w:leader="dot" w:pos="8493"/>
        </w:tabs>
        <w:spacing w:line="276" w:lineRule="auto"/>
        <w:rPr>
          <w:rFonts w:asciiTheme="minorHAnsi" w:eastAsiaTheme="minorEastAsia" w:hAnsiTheme="minorHAnsi" w:cstheme="minorBidi"/>
          <w:b w:val="0"/>
          <w:bCs w:val="0"/>
          <w:noProof/>
          <w:sz w:val="22"/>
          <w:szCs w:val="22"/>
          <w:lang w:val="en-GB" w:eastAsia="en-GB"/>
        </w:rPr>
      </w:pPr>
      <w:r w:rsidRPr="00B31C2C">
        <w:rPr>
          <w:b w:val="0"/>
          <w:sz w:val="22"/>
          <w:szCs w:val="22"/>
        </w:rPr>
        <w:fldChar w:fldCharType="begin"/>
      </w:r>
      <w:r w:rsidRPr="00B31C2C">
        <w:rPr>
          <w:b w:val="0"/>
          <w:sz w:val="22"/>
          <w:szCs w:val="22"/>
        </w:rPr>
        <w:instrText xml:space="preserve"> TOC \h \z \t "Kapitola 1.;1;Kapitola 1.1.;2;Kapitola 1.1.1;3" </w:instrText>
      </w:r>
      <w:r w:rsidRPr="00B31C2C">
        <w:rPr>
          <w:b w:val="0"/>
          <w:sz w:val="22"/>
          <w:szCs w:val="22"/>
        </w:rPr>
        <w:fldChar w:fldCharType="separate"/>
      </w:r>
      <w:hyperlink w:anchor="_Toc100230793" w:history="1">
        <w:r w:rsidR="0029650D" w:rsidRPr="00181F07">
          <w:rPr>
            <w:rStyle w:val="Hypertextovodkaz"/>
            <w:b w:val="0"/>
            <w:noProof/>
            <w:lang w:bidi="x-none"/>
            <w14:scene3d>
              <w14:camera w14:prst="orthographicFront"/>
              <w14:lightRig w14:rig="threePt" w14:dir="t">
                <w14:rot w14:lat="0" w14:lon="0" w14:rev="0"/>
              </w14:lightRig>
            </w14:scene3d>
          </w:rPr>
          <w:t>1.</w:t>
        </w:r>
        <w:r w:rsidR="0029650D" w:rsidRPr="00181F07">
          <w:rPr>
            <w:rFonts w:asciiTheme="minorHAnsi" w:eastAsiaTheme="minorEastAsia" w:hAnsiTheme="minorHAnsi" w:cstheme="minorBidi"/>
            <w:b w:val="0"/>
            <w:bCs w:val="0"/>
            <w:noProof/>
            <w:sz w:val="22"/>
            <w:szCs w:val="22"/>
            <w:lang w:val="en-GB" w:eastAsia="en-GB"/>
          </w:rPr>
          <w:tab/>
        </w:r>
        <w:r w:rsidR="0029650D" w:rsidRPr="00181F07">
          <w:rPr>
            <w:rStyle w:val="Hypertextovodkaz"/>
            <w:b w:val="0"/>
            <w:noProof/>
          </w:rPr>
          <w:t>Obecné pokyny</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_Toc100230793 \h </w:instrText>
        </w:r>
        <w:r w:rsidR="0029650D" w:rsidRPr="00181F07">
          <w:rPr>
            <w:b w:val="0"/>
            <w:noProof/>
            <w:webHidden/>
          </w:rPr>
        </w:r>
        <w:r w:rsidR="0029650D" w:rsidRPr="00181F07">
          <w:rPr>
            <w:b w:val="0"/>
            <w:noProof/>
            <w:webHidden/>
          </w:rPr>
          <w:fldChar w:fldCharType="separate"/>
        </w:r>
        <w:r w:rsidR="009E2725">
          <w:rPr>
            <w:b w:val="0"/>
            <w:noProof/>
            <w:webHidden/>
          </w:rPr>
          <w:t>9</w:t>
        </w:r>
        <w:r w:rsidR="0029650D" w:rsidRPr="00181F07">
          <w:rPr>
            <w:b w:val="0"/>
            <w:noProof/>
            <w:webHidden/>
          </w:rPr>
          <w:fldChar w:fldCharType="end"/>
        </w:r>
      </w:hyperlink>
    </w:p>
    <w:p w14:paraId="507C0DE3" w14:textId="3177701C"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794" w:history="1">
        <w:r w:rsidR="0029650D" w:rsidRPr="00181F07">
          <w:rPr>
            <w:rStyle w:val="Hypertextovodkaz"/>
            <w:noProof/>
          </w:rPr>
          <w:t>1.1.</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Časté chyby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_Toc100230794 \h </w:instrText>
        </w:r>
        <w:r w:rsidR="0029650D" w:rsidRPr="00181F07">
          <w:rPr>
            <w:noProof/>
            <w:webHidden/>
          </w:rPr>
        </w:r>
        <w:r w:rsidR="0029650D" w:rsidRPr="00181F07">
          <w:rPr>
            <w:noProof/>
            <w:webHidden/>
          </w:rPr>
          <w:fldChar w:fldCharType="separate"/>
        </w:r>
        <w:r w:rsidR="009E2725">
          <w:rPr>
            <w:noProof/>
            <w:webHidden/>
          </w:rPr>
          <w:t>9</w:t>
        </w:r>
        <w:r w:rsidR="0029650D" w:rsidRPr="00181F07">
          <w:rPr>
            <w:noProof/>
            <w:webHidden/>
          </w:rPr>
          <w:fldChar w:fldCharType="end"/>
        </w:r>
      </w:hyperlink>
    </w:p>
    <w:p w14:paraId="422DAFCE" w14:textId="0BE5379F"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795" w:history="1">
        <w:r w:rsidR="0029650D" w:rsidRPr="00181F07">
          <w:rPr>
            <w:rStyle w:val="Hypertextovodkaz"/>
            <w:noProof/>
          </w:rPr>
          <w:t>1.2.</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Citace</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_Toc100230795 \h </w:instrText>
        </w:r>
        <w:r w:rsidR="0029650D" w:rsidRPr="00181F07">
          <w:rPr>
            <w:noProof/>
            <w:webHidden/>
          </w:rPr>
        </w:r>
        <w:r w:rsidR="0029650D" w:rsidRPr="00181F07">
          <w:rPr>
            <w:noProof/>
            <w:webHidden/>
          </w:rPr>
          <w:fldChar w:fldCharType="separate"/>
        </w:r>
        <w:r w:rsidR="009E2725">
          <w:rPr>
            <w:noProof/>
            <w:webHidden/>
          </w:rPr>
          <w:t>10</w:t>
        </w:r>
        <w:r w:rsidR="0029650D" w:rsidRPr="00181F07">
          <w:rPr>
            <w:noProof/>
            <w:webHidden/>
          </w:rPr>
          <w:fldChar w:fldCharType="end"/>
        </w:r>
      </w:hyperlink>
    </w:p>
    <w:p w14:paraId="6DBE52B7" w14:textId="7B23A4E9" w:rsidR="0029650D" w:rsidRPr="00181F07" w:rsidRDefault="001D49B3" w:rsidP="000C7DB8">
      <w:pPr>
        <w:pStyle w:val="Obsah3"/>
        <w:tabs>
          <w:tab w:val="left" w:pos="1440"/>
          <w:tab w:val="right" w:leader="dot" w:pos="8493"/>
        </w:tabs>
        <w:spacing w:line="276" w:lineRule="auto"/>
        <w:rPr>
          <w:rFonts w:asciiTheme="minorHAnsi" w:eastAsiaTheme="minorEastAsia" w:hAnsiTheme="minorHAnsi" w:cstheme="minorBidi"/>
          <w:noProof/>
          <w:sz w:val="22"/>
          <w:szCs w:val="22"/>
          <w:lang w:val="en-GB" w:eastAsia="en-GB"/>
        </w:rPr>
      </w:pPr>
      <w:hyperlink w:anchor="_Toc100230796" w:history="1">
        <w:r w:rsidR="0029650D" w:rsidRPr="00181F07">
          <w:rPr>
            <w:rStyle w:val="Hypertextovodkaz"/>
            <w:noProof/>
          </w:rPr>
          <w:t>1.2.1.</w:t>
        </w:r>
        <w:r w:rsidR="0029650D" w:rsidRPr="00181F07">
          <w:rPr>
            <w:rFonts w:asciiTheme="minorHAnsi" w:eastAsiaTheme="minorEastAsia" w:hAnsiTheme="minorHAnsi" w:cstheme="minorBidi"/>
            <w:noProof/>
            <w:sz w:val="22"/>
            <w:szCs w:val="22"/>
            <w:lang w:val="en-GB" w:eastAsia="en-GB"/>
          </w:rPr>
          <w:tab/>
        </w:r>
        <w:r w:rsidR="0029650D" w:rsidRPr="00181F07">
          <w:rPr>
            <w:rStyle w:val="Hypertextovodkaz"/>
            <w:noProof/>
          </w:rPr>
          <w:t>Příklad použití citačního software Mendeley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_Toc100230796 \h </w:instrText>
        </w:r>
        <w:r w:rsidR="0029650D" w:rsidRPr="00181F07">
          <w:rPr>
            <w:noProof/>
            <w:webHidden/>
          </w:rPr>
        </w:r>
        <w:r w:rsidR="0029650D" w:rsidRPr="00181F07">
          <w:rPr>
            <w:noProof/>
            <w:webHidden/>
          </w:rPr>
          <w:fldChar w:fldCharType="separate"/>
        </w:r>
        <w:r w:rsidR="009E2725">
          <w:rPr>
            <w:noProof/>
            <w:webHidden/>
          </w:rPr>
          <w:t>10</w:t>
        </w:r>
        <w:r w:rsidR="0029650D" w:rsidRPr="00181F07">
          <w:rPr>
            <w:noProof/>
            <w:webHidden/>
          </w:rPr>
          <w:fldChar w:fldCharType="end"/>
        </w:r>
      </w:hyperlink>
    </w:p>
    <w:p w14:paraId="3978315D" w14:textId="70813DAF"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797" w:history="1">
        <w:r w:rsidR="0029650D" w:rsidRPr="00181F07">
          <w:rPr>
            <w:rStyle w:val="Hypertextovodkaz"/>
            <w:noProof/>
          </w:rPr>
          <w:t>1.3.</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Rovnice</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_Toc100230797 \h </w:instrText>
        </w:r>
        <w:r w:rsidR="0029650D" w:rsidRPr="00181F07">
          <w:rPr>
            <w:noProof/>
            <w:webHidden/>
          </w:rPr>
        </w:r>
        <w:r w:rsidR="0029650D" w:rsidRPr="00181F07">
          <w:rPr>
            <w:noProof/>
            <w:webHidden/>
          </w:rPr>
          <w:fldChar w:fldCharType="separate"/>
        </w:r>
        <w:r w:rsidR="009E2725">
          <w:rPr>
            <w:noProof/>
            <w:webHidden/>
          </w:rPr>
          <w:t>12</w:t>
        </w:r>
        <w:r w:rsidR="0029650D" w:rsidRPr="00181F07">
          <w:rPr>
            <w:noProof/>
            <w:webHidden/>
          </w:rPr>
          <w:fldChar w:fldCharType="end"/>
        </w:r>
      </w:hyperlink>
    </w:p>
    <w:p w14:paraId="530A926D" w14:textId="0B7C73F9"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798" w:history="1">
        <w:r w:rsidR="0029650D" w:rsidRPr="00181F07">
          <w:rPr>
            <w:rStyle w:val="Hypertextovodkaz"/>
            <w:noProof/>
          </w:rPr>
          <w:t>1.4.</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Obrázky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_Toc100230798 \h </w:instrText>
        </w:r>
        <w:r w:rsidR="0029650D" w:rsidRPr="00181F07">
          <w:rPr>
            <w:noProof/>
            <w:webHidden/>
          </w:rPr>
        </w:r>
        <w:r w:rsidR="0029650D" w:rsidRPr="00181F07">
          <w:rPr>
            <w:noProof/>
            <w:webHidden/>
          </w:rPr>
          <w:fldChar w:fldCharType="separate"/>
        </w:r>
        <w:r w:rsidR="009E2725">
          <w:rPr>
            <w:noProof/>
            <w:webHidden/>
          </w:rPr>
          <w:t>13</w:t>
        </w:r>
        <w:r w:rsidR="0029650D" w:rsidRPr="00181F07">
          <w:rPr>
            <w:noProof/>
            <w:webHidden/>
          </w:rPr>
          <w:fldChar w:fldCharType="end"/>
        </w:r>
      </w:hyperlink>
    </w:p>
    <w:p w14:paraId="57A0510A" w14:textId="1E538301"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799" w:history="1">
        <w:r w:rsidR="0029650D" w:rsidRPr="00181F07">
          <w:rPr>
            <w:rStyle w:val="Hypertextovodkaz"/>
            <w:noProof/>
          </w:rPr>
          <w:t>1.5.</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Tabulky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_Toc100230799 \h </w:instrText>
        </w:r>
        <w:r w:rsidR="0029650D" w:rsidRPr="00181F07">
          <w:rPr>
            <w:noProof/>
            <w:webHidden/>
          </w:rPr>
        </w:r>
        <w:r w:rsidR="0029650D" w:rsidRPr="00181F07">
          <w:rPr>
            <w:noProof/>
            <w:webHidden/>
          </w:rPr>
          <w:fldChar w:fldCharType="separate"/>
        </w:r>
        <w:r w:rsidR="009E2725">
          <w:rPr>
            <w:noProof/>
            <w:webHidden/>
          </w:rPr>
          <w:t>14</w:t>
        </w:r>
        <w:r w:rsidR="0029650D" w:rsidRPr="00181F07">
          <w:rPr>
            <w:noProof/>
            <w:webHidden/>
          </w:rPr>
          <w:fldChar w:fldCharType="end"/>
        </w:r>
      </w:hyperlink>
    </w:p>
    <w:p w14:paraId="3C51C69F" w14:textId="0C4B0ECA" w:rsidR="0029650D" w:rsidRPr="00181F07" w:rsidRDefault="001D49B3" w:rsidP="000C7DB8">
      <w:pPr>
        <w:pStyle w:val="Obsah1"/>
        <w:tabs>
          <w:tab w:val="left" w:pos="720"/>
          <w:tab w:val="right" w:leader="dot" w:pos="8493"/>
        </w:tabs>
        <w:spacing w:line="276" w:lineRule="auto"/>
        <w:rPr>
          <w:rFonts w:asciiTheme="minorHAnsi" w:eastAsiaTheme="minorEastAsia" w:hAnsiTheme="minorHAnsi" w:cstheme="minorBidi"/>
          <w:b w:val="0"/>
          <w:bCs w:val="0"/>
          <w:noProof/>
          <w:sz w:val="22"/>
          <w:szCs w:val="22"/>
          <w:lang w:val="en-GB" w:eastAsia="en-GB"/>
        </w:rPr>
      </w:pPr>
      <w:hyperlink w:anchor="_Toc100230800" w:history="1">
        <w:r w:rsidR="0029650D" w:rsidRPr="00181F07">
          <w:rPr>
            <w:rStyle w:val="Hypertextovodkaz"/>
            <w:b w:val="0"/>
            <w:noProof/>
            <w:lang w:bidi="x-none"/>
            <w14:scene3d>
              <w14:camera w14:prst="orthographicFront"/>
              <w14:lightRig w14:rig="threePt" w14:dir="t">
                <w14:rot w14:lat="0" w14:lon="0" w14:rev="0"/>
              </w14:lightRig>
            </w14:scene3d>
          </w:rPr>
          <w:t>2.</w:t>
        </w:r>
        <w:r w:rsidR="0029650D" w:rsidRPr="00181F07">
          <w:rPr>
            <w:rFonts w:asciiTheme="minorHAnsi" w:eastAsiaTheme="minorEastAsia" w:hAnsiTheme="minorHAnsi" w:cstheme="minorBidi"/>
            <w:b w:val="0"/>
            <w:bCs w:val="0"/>
            <w:noProof/>
            <w:sz w:val="22"/>
            <w:szCs w:val="22"/>
            <w:lang w:val="en-GB" w:eastAsia="en-GB"/>
          </w:rPr>
          <w:tab/>
        </w:r>
        <w:r w:rsidR="0029650D" w:rsidRPr="00181F07">
          <w:rPr>
            <w:rStyle w:val="Hypertextovodkaz"/>
            <w:b w:val="0"/>
            <w:noProof/>
          </w:rPr>
          <w:t>Členění textu (20 pt)</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_Toc100230800 \h </w:instrText>
        </w:r>
        <w:r w:rsidR="0029650D" w:rsidRPr="00181F07">
          <w:rPr>
            <w:b w:val="0"/>
            <w:noProof/>
            <w:webHidden/>
          </w:rPr>
        </w:r>
        <w:r w:rsidR="0029650D" w:rsidRPr="00181F07">
          <w:rPr>
            <w:b w:val="0"/>
            <w:noProof/>
            <w:webHidden/>
          </w:rPr>
          <w:fldChar w:fldCharType="separate"/>
        </w:r>
        <w:r w:rsidR="009E2725">
          <w:rPr>
            <w:b w:val="0"/>
            <w:noProof/>
            <w:webHidden/>
          </w:rPr>
          <w:t>15</w:t>
        </w:r>
        <w:r w:rsidR="0029650D" w:rsidRPr="00181F07">
          <w:rPr>
            <w:b w:val="0"/>
            <w:noProof/>
            <w:webHidden/>
          </w:rPr>
          <w:fldChar w:fldCharType="end"/>
        </w:r>
      </w:hyperlink>
    </w:p>
    <w:p w14:paraId="283DA15F" w14:textId="5C0C0908" w:rsidR="0029650D" w:rsidRPr="00181F07" w:rsidRDefault="001D49B3" w:rsidP="000C7DB8">
      <w:pPr>
        <w:pStyle w:val="Obsah2"/>
        <w:tabs>
          <w:tab w:val="left" w:pos="1200"/>
          <w:tab w:val="right" w:leader="dot" w:pos="8493"/>
        </w:tabs>
        <w:spacing w:line="276" w:lineRule="auto"/>
        <w:rPr>
          <w:rFonts w:asciiTheme="minorHAnsi" w:eastAsiaTheme="minorEastAsia" w:hAnsiTheme="minorHAnsi" w:cstheme="minorBidi"/>
          <w:iCs w:val="0"/>
          <w:noProof/>
          <w:sz w:val="22"/>
          <w:szCs w:val="22"/>
          <w:lang w:val="en-GB" w:eastAsia="en-GB"/>
        </w:rPr>
      </w:pPr>
      <w:hyperlink w:anchor="_Toc100230801" w:history="1">
        <w:r w:rsidR="0029650D" w:rsidRPr="00181F07">
          <w:rPr>
            <w:rStyle w:val="Hypertextovodkaz"/>
            <w:noProof/>
          </w:rPr>
          <w:t>2.1.</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Úroveň dva (16 pt)</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_Toc100230801 \h </w:instrText>
        </w:r>
        <w:r w:rsidR="0029650D" w:rsidRPr="00181F07">
          <w:rPr>
            <w:noProof/>
            <w:webHidden/>
          </w:rPr>
        </w:r>
        <w:r w:rsidR="0029650D" w:rsidRPr="00181F07">
          <w:rPr>
            <w:noProof/>
            <w:webHidden/>
          </w:rPr>
          <w:fldChar w:fldCharType="separate"/>
        </w:r>
        <w:r w:rsidR="009E2725">
          <w:rPr>
            <w:noProof/>
            <w:webHidden/>
          </w:rPr>
          <w:t>15</w:t>
        </w:r>
        <w:r w:rsidR="0029650D" w:rsidRPr="00181F07">
          <w:rPr>
            <w:noProof/>
            <w:webHidden/>
          </w:rPr>
          <w:fldChar w:fldCharType="end"/>
        </w:r>
      </w:hyperlink>
    </w:p>
    <w:p w14:paraId="5F648AA8" w14:textId="68E98718" w:rsidR="0029650D" w:rsidRPr="00181F07" w:rsidRDefault="001D49B3" w:rsidP="000C7DB8">
      <w:pPr>
        <w:pStyle w:val="Obsah3"/>
        <w:tabs>
          <w:tab w:val="left" w:pos="1440"/>
          <w:tab w:val="right" w:leader="dot" w:pos="8493"/>
        </w:tabs>
        <w:spacing w:line="276" w:lineRule="auto"/>
        <w:rPr>
          <w:rFonts w:asciiTheme="minorHAnsi" w:eastAsiaTheme="minorEastAsia" w:hAnsiTheme="minorHAnsi" w:cstheme="minorBidi"/>
          <w:noProof/>
          <w:sz w:val="22"/>
          <w:szCs w:val="22"/>
          <w:lang w:val="en-GB" w:eastAsia="en-GB"/>
        </w:rPr>
      </w:pPr>
      <w:hyperlink w:anchor="_Toc100230802" w:history="1">
        <w:r w:rsidR="0029650D" w:rsidRPr="00181F07">
          <w:rPr>
            <w:rStyle w:val="Hypertextovodkaz"/>
            <w:noProof/>
          </w:rPr>
          <w:t>2.1.1.</w:t>
        </w:r>
        <w:r w:rsidR="0029650D" w:rsidRPr="00181F07">
          <w:rPr>
            <w:rFonts w:asciiTheme="minorHAnsi" w:eastAsiaTheme="minorEastAsia" w:hAnsiTheme="minorHAnsi" w:cstheme="minorBidi"/>
            <w:noProof/>
            <w:sz w:val="22"/>
            <w:szCs w:val="22"/>
            <w:lang w:val="en-GB" w:eastAsia="en-GB"/>
          </w:rPr>
          <w:tab/>
        </w:r>
        <w:r w:rsidR="0029650D" w:rsidRPr="00181F07">
          <w:rPr>
            <w:rStyle w:val="Hypertextovodkaz"/>
            <w:noProof/>
          </w:rPr>
          <w:t>Detailnější členění – úroveň 3 (14 pt)</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_Toc100230802 \h </w:instrText>
        </w:r>
        <w:r w:rsidR="0029650D" w:rsidRPr="00181F07">
          <w:rPr>
            <w:noProof/>
            <w:webHidden/>
          </w:rPr>
        </w:r>
        <w:r w:rsidR="0029650D" w:rsidRPr="00181F07">
          <w:rPr>
            <w:noProof/>
            <w:webHidden/>
          </w:rPr>
          <w:fldChar w:fldCharType="separate"/>
        </w:r>
        <w:r w:rsidR="009E2725">
          <w:rPr>
            <w:noProof/>
            <w:webHidden/>
          </w:rPr>
          <w:t>15</w:t>
        </w:r>
        <w:r w:rsidR="0029650D" w:rsidRPr="00181F07">
          <w:rPr>
            <w:noProof/>
            <w:webHidden/>
          </w:rPr>
          <w:fldChar w:fldCharType="end"/>
        </w:r>
      </w:hyperlink>
    </w:p>
    <w:p w14:paraId="2F28445F" w14:textId="63F93281" w:rsidR="0029650D" w:rsidRPr="00181F07" w:rsidRDefault="001D49B3" w:rsidP="000C7DB8">
      <w:pPr>
        <w:pStyle w:val="Obsah1"/>
        <w:tabs>
          <w:tab w:val="right" w:leader="dot" w:pos="8493"/>
        </w:tabs>
        <w:spacing w:line="276" w:lineRule="auto"/>
        <w:rPr>
          <w:rFonts w:asciiTheme="minorHAnsi" w:eastAsiaTheme="minorEastAsia" w:hAnsiTheme="minorHAnsi" w:cstheme="minorBidi"/>
          <w:b w:val="0"/>
          <w:bCs w:val="0"/>
          <w:noProof/>
          <w:sz w:val="22"/>
          <w:szCs w:val="22"/>
          <w:lang w:val="en-GB" w:eastAsia="en-GB"/>
        </w:rPr>
      </w:pPr>
      <w:hyperlink w:anchor="_Toc100230803" w:history="1">
        <w:r w:rsidR="0029650D" w:rsidRPr="00181F07">
          <w:rPr>
            <w:rStyle w:val="Hypertextovodkaz"/>
            <w:b w:val="0"/>
            <w:noProof/>
          </w:rPr>
          <w:t>Použitá literatura</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_Toc100230803 \h </w:instrText>
        </w:r>
        <w:r w:rsidR="0029650D" w:rsidRPr="00181F07">
          <w:rPr>
            <w:b w:val="0"/>
            <w:noProof/>
            <w:webHidden/>
          </w:rPr>
        </w:r>
        <w:r w:rsidR="0029650D" w:rsidRPr="00181F07">
          <w:rPr>
            <w:b w:val="0"/>
            <w:noProof/>
            <w:webHidden/>
          </w:rPr>
          <w:fldChar w:fldCharType="separate"/>
        </w:r>
        <w:r w:rsidR="009E2725">
          <w:rPr>
            <w:b w:val="0"/>
            <w:noProof/>
            <w:webHidden/>
          </w:rPr>
          <w:t>16</w:t>
        </w:r>
        <w:r w:rsidR="0029650D" w:rsidRPr="00181F07">
          <w:rPr>
            <w:b w:val="0"/>
            <w:noProof/>
            <w:webHidden/>
          </w:rPr>
          <w:fldChar w:fldCharType="end"/>
        </w:r>
      </w:hyperlink>
    </w:p>
    <w:p w14:paraId="36D3B539" w14:textId="06CDFA12" w:rsidR="0029650D" w:rsidRPr="00181F07" w:rsidRDefault="001D49B3" w:rsidP="000C7DB8">
      <w:pPr>
        <w:pStyle w:val="Obsah1"/>
        <w:tabs>
          <w:tab w:val="right" w:leader="dot" w:pos="8493"/>
        </w:tabs>
        <w:spacing w:line="276" w:lineRule="auto"/>
        <w:rPr>
          <w:rFonts w:asciiTheme="minorHAnsi" w:eastAsiaTheme="minorEastAsia" w:hAnsiTheme="minorHAnsi" w:cstheme="minorBidi"/>
          <w:b w:val="0"/>
          <w:bCs w:val="0"/>
          <w:noProof/>
          <w:sz w:val="22"/>
          <w:szCs w:val="22"/>
          <w:lang w:val="en-GB" w:eastAsia="en-GB"/>
        </w:rPr>
      </w:pPr>
      <w:hyperlink w:anchor="_Toc100230804" w:history="1">
        <w:r w:rsidR="0029650D" w:rsidRPr="00181F07">
          <w:rPr>
            <w:rStyle w:val="Hypertextovodkaz"/>
            <w:b w:val="0"/>
            <w:noProof/>
          </w:rPr>
          <w:t>Přílohy</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_Toc100230804 \h </w:instrText>
        </w:r>
        <w:r w:rsidR="0029650D" w:rsidRPr="00181F07">
          <w:rPr>
            <w:b w:val="0"/>
            <w:noProof/>
            <w:webHidden/>
          </w:rPr>
        </w:r>
        <w:r w:rsidR="0029650D" w:rsidRPr="00181F07">
          <w:rPr>
            <w:b w:val="0"/>
            <w:noProof/>
            <w:webHidden/>
          </w:rPr>
          <w:fldChar w:fldCharType="separate"/>
        </w:r>
        <w:r w:rsidR="009E2725">
          <w:rPr>
            <w:b w:val="0"/>
            <w:noProof/>
            <w:webHidden/>
          </w:rPr>
          <w:t>17</w:t>
        </w:r>
        <w:r w:rsidR="0029650D" w:rsidRPr="00181F07">
          <w:rPr>
            <w:b w:val="0"/>
            <w:noProof/>
            <w:webHidden/>
          </w:rPr>
          <w:fldChar w:fldCharType="end"/>
        </w:r>
      </w:hyperlink>
    </w:p>
    <w:p w14:paraId="72DC14D6" w14:textId="27B5E765" w:rsidR="0029650D" w:rsidRPr="00181F07" w:rsidRDefault="001D49B3" w:rsidP="000C7DB8">
      <w:pPr>
        <w:pStyle w:val="Obsah1"/>
        <w:tabs>
          <w:tab w:val="right" w:leader="dot" w:pos="8493"/>
        </w:tabs>
        <w:spacing w:line="276" w:lineRule="auto"/>
        <w:rPr>
          <w:rFonts w:asciiTheme="minorHAnsi" w:eastAsiaTheme="minorEastAsia" w:hAnsiTheme="minorHAnsi" w:cstheme="minorBidi"/>
          <w:b w:val="0"/>
          <w:bCs w:val="0"/>
          <w:noProof/>
          <w:sz w:val="22"/>
          <w:szCs w:val="22"/>
          <w:lang w:val="en-GB" w:eastAsia="en-GB"/>
        </w:rPr>
      </w:pPr>
      <w:hyperlink w:anchor="_Toc100230805" w:history="1">
        <w:r w:rsidR="0029650D" w:rsidRPr="00181F07">
          <w:rPr>
            <w:rStyle w:val="Hypertextovodkaz"/>
            <w:b w:val="0"/>
            <w:noProof/>
          </w:rPr>
          <w:t>Příloha 1 - poznámky k MS Office:</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_Toc100230805 \h </w:instrText>
        </w:r>
        <w:r w:rsidR="0029650D" w:rsidRPr="00181F07">
          <w:rPr>
            <w:b w:val="0"/>
            <w:noProof/>
            <w:webHidden/>
          </w:rPr>
        </w:r>
        <w:r w:rsidR="0029650D" w:rsidRPr="00181F07">
          <w:rPr>
            <w:b w:val="0"/>
            <w:noProof/>
            <w:webHidden/>
          </w:rPr>
          <w:fldChar w:fldCharType="separate"/>
        </w:r>
        <w:r w:rsidR="009E2725">
          <w:rPr>
            <w:b w:val="0"/>
            <w:noProof/>
            <w:webHidden/>
          </w:rPr>
          <w:t>18</w:t>
        </w:r>
        <w:r w:rsidR="0029650D" w:rsidRPr="00181F07">
          <w:rPr>
            <w:b w:val="0"/>
            <w:noProof/>
            <w:webHidden/>
          </w:rPr>
          <w:fldChar w:fldCharType="end"/>
        </w:r>
      </w:hyperlink>
    </w:p>
    <w:p w14:paraId="258553E2" w14:textId="3ED91709" w:rsidR="000C0C96" w:rsidRPr="000C0C96" w:rsidRDefault="000C0C96" w:rsidP="000C7DB8">
      <w:pPr>
        <w:spacing w:line="276" w:lineRule="auto"/>
        <w:ind w:firstLine="0"/>
        <w:rPr>
          <w:b/>
          <w:sz w:val="40"/>
          <w:szCs w:val="40"/>
        </w:rPr>
      </w:pPr>
      <w:r w:rsidRPr="00B31C2C">
        <w:rPr>
          <w:b/>
          <w:szCs w:val="22"/>
        </w:rPr>
        <w:fldChar w:fldCharType="end"/>
      </w:r>
      <w:bookmarkStart w:id="0" w:name="_GoBack"/>
      <w:bookmarkEnd w:id="0"/>
    </w:p>
    <w:p w14:paraId="06EFD98D" w14:textId="40D43CC7" w:rsidR="00BC094A" w:rsidRPr="00190327" w:rsidRDefault="00B31C2C" w:rsidP="000C7DB8">
      <w:pPr>
        <w:pStyle w:val="Kapitola1"/>
      </w:pPr>
      <w:bookmarkStart w:id="1" w:name="_Toc100230793"/>
      <w:r w:rsidRPr="000C7DB8">
        <w:lastRenderedPageBreak/>
        <w:t>O</w:t>
      </w:r>
      <w:r>
        <w:t>becné pokyny</w:t>
      </w:r>
      <w:bookmarkEnd w:id="1"/>
    </w:p>
    <w:p w14:paraId="767A36E4" w14:textId="40C69C64" w:rsidR="00151660" w:rsidRPr="002738C5" w:rsidRDefault="00151660" w:rsidP="000C7DB8">
      <w:pPr>
        <w:spacing w:line="276" w:lineRule="auto"/>
      </w:pPr>
      <w:r>
        <w:rPr>
          <w:color w:val="000000" w:themeColor="text1"/>
        </w:rPr>
        <w:t xml:space="preserve">Požadavky na závěrečné práce stanovuje </w:t>
      </w:r>
      <w:r w:rsidRPr="00151660">
        <w:rPr>
          <w:i/>
          <w:color w:val="000000" w:themeColor="text1"/>
        </w:rPr>
        <w:t xml:space="preserve">Směrnice děkana pro závěrečné práce a státní </w:t>
      </w:r>
      <w:r w:rsidRPr="002738C5">
        <w:rPr>
          <w:i/>
        </w:rPr>
        <w:t>zkoušky v bakalářských a magisterských studijních programech na ČVUT FEL</w:t>
      </w:r>
      <w:r w:rsidRPr="002738C5">
        <w:t xml:space="preserve"> (</w:t>
      </w:r>
      <w:hyperlink r:id="rId11" w:history="1">
        <w:r w:rsidR="002738C5" w:rsidRPr="002738C5">
          <w:rPr>
            <w:rStyle w:val="Hypertextovodkaz"/>
            <w:color w:val="auto"/>
          </w:rPr>
          <w:t>https://fel.cvut.cz/cz/rozvoj/smerniceSZZ.pdf</w:t>
        </w:r>
      </w:hyperlink>
      <w:r w:rsidRPr="002738C5">
        <w:t xml:space="preserve">), proto si ji prosím nastudujte. </w:t>
      </w:r>
    </w:p>
    <w:p w14:paraId="060EF12A" w14:textId="463E1E69" w:rsidR="004F3280" w:rsidRPr="003C741E" w:rsidRDefault="004F3280" w:rsidP="000C7DB8">
      <w:pPr>
        <w:spacing w:line="276" w:lineRule="auto"/>
        <w:rPr>
          <w:color w:val="000000" w:themeColor="text1"/>
        </w:rPr>
      </w:pPr>
      <w:r w:rsidRPr="002738C5">
        <w:t xml:space="preserve">Elektronická verze práce se vkládá do KOS. Návod na vložení je </w:t>
      </w:r>
      <w:r w:rsidR="00151660" w:rsidRPr="002738C5">
        <w:t>(</w:t>
      </w:r>
      <w:hyperlink r:id="rId12" w:history="1">
        <w:r w:rsidR="002738C5" w:rsidRPr="002738C5">
          <w:rPr>
            <w:rStyle w:val="Hypertextovodkaz"/>
            <w:color w:val="auto"/>
          </w:rPr>
          <w:t>https://fel.cvut.cz/cz/education/vlozeni-prace.pdf</w:t>
        </w:r>
      </w:hyperlink>
      <w:r w:rsidR="00151660">
        <w:rPr>
          <w:color w:val="000000" w:themeColor="text1"/>
        </w:rPr>
        <w:t>).</w:t>
      </w:r>
      <w:r w:rsidRPr="003C741E">
        <w:rPr>
          <w:color w:val="000000" w:themeColor="text1"/>
        </w:rPr>
        <w:t xml:space="preserve"> </w:t>
      </w:r>
    </w:p>
    <w:p w14:paraId="37639DA2" w14:textId="0540AB2E" w:rsidR="004F3280" w:rsidRPr="003C741E" w:rsidRDefault="004F3280" w:rsidP="000C7DB8">
      <w:pPr>
        <w:spacing w:line="276" w:lineRule="auto"/>
        <w:rPr>
          <w:color w:val="000000" w:themeColor="text1"/>
        </w:rPr>
      </w:pPr>
      <w:r w:rsidRPr="003C741E">
        <w:rPr>
          <w:color w:val="000000" w:themeColor="text1"/>
        </w:rPr>
        <w:t xml:space="preserve">Tištěnou verzi ve </w:t>
      </w:r>
      <w:r w:rsidRPr="003C741E">
        <w:rPr>
          <w:b/>
          <w:color w:val="000000" w:themeColor="text1"/>
        </w:rPr>
        <w:t>dvou</w:t>
      </w:r>
      <w:r w:rsidRPr="003C741E">
        <w:rPr>
          <w:color w:val="000000" w:themeColor="text1"/>
        </w:rPr>
        <w:t xml:space="preserve"> vyhotoveních budete odevzdávat na sekretariátu katedry zadavatele práce v předem uveřejněném termínu, viz </w:t>
      </w:r>
      <w:hyperlink r:id="rId13" w:history="1">
        <w:r w:rsidRPr="003C741E">
          <w:rPr>
            <w:rStyle w:val="Hypertextovodkaz"/>
            <w:color w:val="000000" w:themeColor="text1"/>
          </w:rPr>
          <w:t>harmonogram akademického roku</w:t>
        </w:r>
      </w:hyperlink>
      <w:r w:rsidRPr="003C741E">
        <w:rPr>
          <w:color w:val="000000" w:themeColor="text1"/>
        </w:rPr>
        <w:t>.</w:t>
      </w:r>
    </w:p>
    <w:p w14:paraId="68B524CD" w14:textId="4E9F4E5F" w:rsidR="002738C5" w:rsidRDefault="00BC23D4" w:rsidP="000C7DB8">
      <w:pPr>
        <w:spacing w:line="276" w:lineRule="auto"/>
        <w:rPr>
          <w:color w:val="000000" w:themeColor="text1"/>
        </w:rPr>
      </w:pPr>
      <w:r w:rsidRPr="003C741E">
        <w:rPr>
          <w:color w:val="000000" w:themeColor="text1"/>
        </w:rPr>
        <w:t xml:space="preserve">U bakalářských prací se doporučuje </w:t>
      </w:r>
      <w:r w:rsidR="00B31C2C">
        <w:rPr>
          <w:color w:val="000000" w:themeColor="text1"/>
        </w:rPr>
        <w:t xml:space="preserve">rozsah </w:t>
      </w:r>
      <w:r w:rsidR="00151660">
        <w:rPr>
          <w:color w:val="000000" w:themeColor="text1"/>
        </w:rPr>
        <w:t xml:space="preserve">zhruba </w:t>
      </w:r>
      <w:r w:rsidRPr="003C741E">
        <w:rPr>
          <w:color w:val="000000" w:themeColor="text1"/>
        </w:rPr>
        <w:t xml:space="preserve">40 stran </w:t>
      </w:r>
      <w:r w:rsidR="00151660">
        <w:rPr>
          <w:color w:val="000000" w:themeColor="text1"/>
        </w:rPr>
        <w:t>(min. 20)</w:t>
      </w:r>
      <w:r w:rsidRPr="003C741E">
        <w:rPr>
          <w:color w:val="000000" w:themeColor="text1"/>
        </w:rPr>
        <w:t xml:space="preserve">, u diplomových prací pak </w:t>
      </w:r>
      <w:r w:rsidR="00151660">
        <w:rPr>
          <w:color w:val="000000" w:themeColor="text1"/>
        </w:rPr>
        <w:t xml:space="preserve">okolo </w:t>
      </w:r>
      <w:r w:rsidRPr="003C741E">
        <w:rPr>
          <w:color w:val="000000" w:themeColor="text1"/>
        </w:rPr>
        <w:t>60 stran</w:t>
      </w:r>
      <w:r w:rsidR="00151660">
        <w:rPr>
          <w:color w:val="000000" w:themeColor="text1"/>
        </w:rPr>
        <w:t xml:space="preserve"> (min. 40 stran)</w:t>
      </w:r>
      <w:r w:rsidRPr="003C741E">
        <w:rPr>
          <w:color w:val="000000" w:themeColor="text1"/>
        </w:rPr>
        <w:t xml:space="preserve">. Obecné pokyny k formálním náležitostem textu naleznete zde: </w:t>
      </w:r>
      <w:hyperlink r:id="rId14" w:history="1">
        <w:r w:rsidRPr="003F52B6">
          <w:rPr>
            <w:rStyle w:val="Hypertextovodkaz"/>
            <w:color w:val="auto"/>
          </w:rPr>
          <w:t>http://knihovna.cvut.cz/files/VSKP/VSKP_02.pdf</w:t>
        </w:r>
      </w:hyperlink>
      <w:r w:rsidRPr="003F52B6">
        <w:t>.</w:t>
      </w:r>
      <w:r w:rsidRPr="003C741E">
        <w:rPr>
          <w:color w:val="000000" w:themeColor="text1"/>
        </w:rPr>
        <w:t xml:space="preserve"> Vzor struktury práce je dostupný také zde: </w:t>
      </w:r>
      <w:hyperlink r:id="rId15" w:history="1">
        <w:r w:rsidRPr="003C741E">
          <w:rPr>
            <w:rStyle w:val="Hypertextovodkaz"/>
            <w:color w:val="000000" w:themeColor="text1"/>
          </w:rPr>
          <w:t>https://fel.cvut.cz/cz/education/bachelor/vzor-struktury-prace.pdf</w:t>
        </w:r>
      </w:hyperlink>
      <w:r w:rsidRPr="003C741E">
        <w:rPr>
          <w:color w:val="000000" w:themeColor="text1"/>
        </w:rPr>
        <w:t>.</w:t>
      </w:r>
    </w:p>
    <w:p w14:paraId="17C73C2E" w14:textId="3861637A" w:rsidR="002738C5" w:rsidRDefault="002738C5" w:rsidP="000C7DB8">
      <w:pPr>
        <w:spacing w:line="276" w:lineRule="auto"/>
        <w:rPr>
          <w:color w:val="000000" w:themeColor="text1"/>
        </w:rPr>
      </w:pPr>
      <w:r>
        <w:rPr>
          <w:color w:val="000000" w:themeColor="text1"/>
        </w:rPr>
        <w:t xml:space="preserve">Velmi doporučujeme psát závěrečné práce v </w:t>
      </w:r>
      <w:proofErr w:type="spellStart"/>
      <w:r>
        <w:rPr>
          <w:color w:val="000000" w:themeColor="text1"/>
        </w:rPr>
        <w:t>TeX</w:t>
      </w:r>
      <w:proofErr w:type="spellEnd"/>
      <w:r>
        <w:rPr>
          <w:color w:val="000000" w:themeColor="text1"/>
        </w:rPr>
        <w:t xml:space="preserve"> či </w:t>
      </w:r>
      <w:proofErr w:type="spellStart"/>
      <w:r>
        <w:rPr>
          <w:color w:val="000000" w:themeColor="text1"/>
        </w:rPr>
        <w:t>LaTeX</w:t>
      </w:r>
      <w:proofErr w:type="spellEnd"/>
      <w:r>
        <w:rPr>
          <w:color w:val="000000" w:themeColor="text1"/>
        </w:rPr>
        <w:t xml:space="preserve">. K tomu můžete použít předpřipravené šablony: </w:t>
      </w:r>
      <w:hyperlink r:id="rId16">
        <w:r>
          <w:rPr>
            <w:rStyle w:val="Hypertextovodkaz"/>
            <w:color w:val="000000" w:themeColor="text1"/>
          </w:rPr>
          <w:t>https://fel.cvut.cz/cz/education/bachelor/uspesne-ukonceni</w:t>
        </w:r>
      </w:hyperlink>
      <w:r>
        <w:rPr>
          <w:color w:val="000000" w:themeColor="text1"/>
        </w:rPr>
        <w:t xml:space="preserve">, </w:t>
      </w:r>
      <w:hyperlink r:id="rId17">
        <w:r w:rsidRPr="008B4DEF">
          <w:rPr>
            <w:rStyle w:val="Hypertextovodkaz"/>
            <w:color w:val="000000" w:themeColor="text1"/>
          </w:rPr>
          <w:t>http://petr.olsak.net/ctustyle.html</w:t>
        </w:r>
      </w:hyperlink>
      <w:r w:rsidR="00AE6D13">
        <w:rPr>
          <w:color w:val="000000" w:themeColor="text1"/>
        </w:rPr>
        <w:t>,</w:t>
      </w:r>
      <w:r w:rsidR="00AE6D13" w:rsidRPr="00AE6D13">
        <w:t xml:space="preserve"> </w:t>
      </w:r>
      <w:hyperlink r:id="rId18" w:history="1">
        <w:r w:rsidR="00700FF3" w:rsidRPr="00700FF3">
          <w:rPr>
            <w:rStyle w:val="Hypertextovodkaz"/>
            <w:color w:val="000000" w:themeColor="text1"/>
          </w:rPr>
          <w:t>https://www.overleaf.com/latex/templates/sablona-pro-psani-disertacni-prace-na-cvut-fel/ptpvbxhsjdmg</w:t>
        </w:r>
      </w:hyperlink>
      <w:r w:rsidR="00AE6D13">
        <w:rPr>
          <w:color w:val="000000" w:themeColor="text1"/>
        </w:rPr>
        <w:t>.</w:t>
      </w:r>
      <w:r>
        <w:rPr>
          <w:color w:val="000000" w:themeColor="text1"/>
        </w:rPr>
        <w:t xml:space="preserve"> Budete se moci soustředit pouze na obsah, o</w:t>
      </w:r>
      <w:r w:rsidR="00AE6D13">
        <w:rPr>
          <w:color w:val="000000" w:themeColor="text1"/>
        </w:rPr>
        <w:t> </w:t>
      </w:r>
      <w:r>
        <w:rPr>
          <w:color w:val="000000" w:themeColor="text1"/>
        </w:rPr>
        <w:t xml:space="preserve">formátování a formální detaily se již postará </w:t>
      </w:r>
      <w:proofErr w:type="spellStart"/>
      <w:r>
        <w:rPr>
          <w:color w:val="000000" w:themeColor="text1"/>
        </w:rPr>
        <w:t>TeX</w:t>
      </w:r>
      <w:proofErr w:type="spellEnd"/>
      <w:r>
        <w:rPr>
          <w:color w:val="000000" w:themeColor="text1"/>
        </w:rPr>
        <w:t>/</w:t>
      </w:r>
      <w:proofErr w:type="spellStart"/>
      <w:r>
        <w:rPr>
          <w:color w:val="000000" w:themeColor="text1"/>
        </w:rPr>
        <w:t>LaTeX</w:t>
      </w:r>
      <w:proofErr w:type="spellEnd"/>
      <w:r>
        <w:rPr>
          <w:color w:val="000000" w:themeColor="text1"/>
        </w:rPr>
        <w:t xml:space="preserve"> sám. </w:t>
      </w:r>
    </w:p>
    <w:p w14:paraId="1CF3C56D" w14:textId="26DE7BB9" w:rsidR="00BC23D4" w:rsidRPr="00503ACB" w:rsidRDefault="002738C5" w:rsidP="000C7DB8">
      <w:pPr>
        <w:spacing w:line="276" w:lineRule="auto"/>
        <w:rPr>
          <w:color w:val="000000" w:themeColor="text1"/>
        </w:rPr>
      </w:pPr>
      <w:r>
        <w:rPr>
          <w:color w:val="000000" w:themeColor="text1"/>
        </w:rPr>
        <w:t>Pokud preferujete nástroje Microsoft Office</w:t>
      </w:r>
      <w:r w:rsidR="004C71D1">
        <w:rPr>
          <w:color w:val="000000" w:themeColor="text1"/>
        </w:rPr>
        <w:t xml:space="preserve"> (MS Office)</w:t>
      </w:r>
      <w:r>
        <w:rPr>
          <w:color w:val="000000" w:themeColor="text1"/>
        </w:rPr>
        <w:t>, můžete využít tento dokument jako šablonu</w:t>
      </w:r>
      <w:r w:rsidR="000C7DB8" w:rsidRPr="000C7DB8">
        <w:rPr>
          <w:color w:val="000000" w:themeColor="text1"/>
        </w:rPr>
        <w:t xml:space="preserve"> </w:t>
      </w:r>
      <w:r w:rsidR="000C7DB8">
        <w:rPr>
          <w:color w:val="000000" w:themeColor="text1"/>
        </w:rPr>
        <w:t>(</w:t>
      </w:r>
      <w:r w:rsidR="000C7DB8">
        <w:rPr>
          <w:color w:val="000000" w:themeColor="text1"/>
        </w:rPr>
        <w:t>o</w:t>
      </w:r>
      <w:r w:rsidR="000C7DB8" w:rsidRPr="003C741E">
        <w:rPr>
          <w:color w:val="000000" w:themeColor="text1"/>
        </w:rPr>
        <w:t>kraje 35</w:t>
      </w:r>
      <w:r w:rsidR="000C7DB8">
        <w:rPr>
          <w:color w:val="000000" w:themeColor="text1"/>
        </w:rPr>
        <w:t> </w:t>
      </w:r>
      <w:r w:rsidR="000C7DB8" w:rsidRPr="003C741E">
        <w:rPr>
          <w:color w:val="000000" w:themeColor="text1"/>
        </w:rPr>
        <w:t>mm u vazby</w:t>
      </w:r>
      <w:r w:rsidR="000C7DB8">
        <w:rPr>
          <w:color w:val="000000" w:themeColor="text1"/>
        </w:rPr>
        <w:t xml:space="preserve"> a</w:t>
      </w:r>
      <w:r w:rsidR="000C7DB8" w:rsidRPr="003C741E">
        <w:rPr>
          <w:color w:val="000000" w:themeColor="text1"/>
        </w:rPr>
        <w:t xml:space="preserve"> 25 mm </w:t>
      </w:r>
      <w:r w:rsidR="000C7DB8">
        <w:rPr>
          <w:color w:val="000000" w:themeColor="text1"/>
        </w:rPr>
        <w:t>od vnějšího okraje</w:t>
      </w:r>
      <w:r w:rsidR="000C7DB8">
        <w:rPr>
          <w:color w:val="000000" w:themeColor="text1"/>
        </w:rPr>
        <w:t>,</w:t>
      </w:r>
      <w:r w:rsidR="000C7DB8" w:rsidRPr="003C741E">
        <w:rPr>
          <w:color w:val="000000" w:themeColor="text1"/>
        </w:rPr>
        <w:t xml:space="preserve"> </w:t>
      </w:r>
      <w:r w:rsidR="000C7DB8">
        <w:rPr>
          <w:color w:val="000000" w:themeColor="text1"/>
        </w:rPr>
        <w:t>v</w:t>
      </w:r>
      <w:r w:rsidR="000C7DB8" w:rsidRPr="003C741E">
        <w:rPr>
          <w:color w:val="000000" w:themeColor="text1"/>
        </w:rPr>
        <w:t xml:space="preserve">elikost písma textu </w:t>
      </w:r>
      <w:r w:rsidR="000C7DB8">
        <w:rPr>
          <w:color w:val="000000" w:themeColor="text1"/>
        </w:rPr>
        <w:t>11</w:t>
      </w:r>
      <w:r w:rsidR="000C7DB8">
        <w:rPr>
          <w:color w:val="000000" w:themeColor="text1"/>
        </w:rPr>
        <w:t> </w:t>
      </w:r>
      <w:proofErr w:type="spellStart"/>
      <w:r w:rsidR="000C7DB8">
        <w:rPr>
          <w:color w:val="000000" w:themeColor="text1"/>
        </w:rPr>
        <w:t>pt</w:t>
      </w:r>
      <w:proofErr w:type="spellEnd"/>
      <w:r w:rsidR="000C7DB8" w:rsidRPr="003C741E">
        <w:rPr>
          <w:color w:val="000000" w:themeColor="text1"/>
        </w:rPr>
        <w:t xml:space="preserve">, </w:t>
      </w:r>
      <w:r w:rsidR="000C7DB8">
        <w:rPr>
          <w:color w:val="000000" w:themeColor="text1"/>
        </w:rPr>
        <w:t xml:space="preserve">u </w:t>
      </w:r>
      <w:r w:rsidR="000C7DB8" w:rsidRPr="003C741E">
        <w:rPr>
          <w:color w:val="000000" w:themeColor="text1"/>
        </w:rPr>
        <w:t>nadpisů</w:t>
      </w:r>
      <w:r w:rsidR="000C7DB8">
        <w:rPr>
          <w:color w:val="000000" w:themeColor="text1"/>
        </w:rPr>
        <w:t xml:space="preserve"> velikost</w:t>
      </w:r>
      <w:r w:rsidR="000C7DB8" w:rsidRPr="003C741E">
        <w:rPr>
          <w:color w:val="000000" w:themeColor="text1"/>
        </w:rPr>
        <w:t xml:space="preserve"> 20, 16, 14</w:t>
      </w:r>
      <w:r w:rsidR="000C7DB8">
        <w:rPr>
          <w:color w:val="000000" w:themeColor="text1"/>
        </w:rPr>
        <w:t> </w:t>
      </w:r>
      <w:proofErr w:type="spellStart"/>
      <w:r w:rsidR="000C7DB8">
        <w:rPr>
          <w:color w:val="000000" w:themeColor="text1"/>
        </w:rPr>
        <w:t>pt</w:t>
      </w:r>
      <w:proofErr w:type="spellEnd"/>
      <w:r w:rsidR="000C7DB8">
        <w:rPr>
          <w:color w:val="000000" w:themeColor="text1"/>
        </w:rPr>
        <w:t xml:space="preserve"> </w:t>
      </w:r>
      <w:r w:rsidR="000C7DB8" w:rsidRPr="003C741E">
        <w:rPr>
          <w:color w:val="000000" w:themeColor="text1"/>
        </w:rPr>
        <w:t>dle úrovně</w:t>
      </w:r>
      <w:r w:rsidR="000C7DB8">
        <w:rPr>
          <w:color w:val="000000" w:themeColor="text1"/>
        </w:rPr>
        <w:t>,</w:t>
      </w:r>
      <w:r w:rsidR="000C7DB8" w:rsidRPr="00902221">
        <w:rPr>
          <w:color w:val="000000" w:themeColor="text1"/>
        </w:rPr>
        <w:t xml:space="preserve"> </w:t>
      </w:r>
      <w:r w:rsidR="000C7DB8">
        <w:rPr>
          <w:color w:val="000000" w:themeColor="text1"/>
        </w:rPr>
        <w:t>ř</w:t>
      </w:r>
      <w:r w:rsidR="000C7DB8" w:rsidRPr="003C741E">
        <w:rPr>
          <w:color w:val="000000" w:themeColor="text1"/>
        </w:rPr>
        <w:t>ádkování</w:t>
      </w:r>
      <w:r w:rsidR="000C7DB8">
        <w:rPr>
          <w:color w:val="000000" w:themeColor="text1"/>
        </w:rPr>
        <w:t xml:space="preserve"> standardní 1,15)</w:t>
      </w:r>
      <w:r w:rsidR="000C7DB8">
        <w:rPr>
          <w:color w:val="000000" w:themeColor="text1"/>
        </w:rPr>
        <w:t>.</w:t>
      </w:r>
    </w:p>
    <w:p w14:paraId="66C3BCF7" w14:textId="77777777" w:rsidR="006A7C3D" w:rsidRDefault="006A7C3D" w:rsidP="000C7DB8">
      <w:pPr>
        <w:spacing w:line="276" w:lineRule="auto"/>
      </w:pPr>
    </w:p>
    <w:p w14:paraId="7E354FB4" w14:textId="77777777" w:rsidR="006A7C3D" w:rsidRDefault="006A7C3D" w:rsidP="000C7DB8">
      <w:pPr>
        <w:pStyle w:val="Kapitola11"/>
      </w:pPr>
      <w:bookmarkStart w:id="2" w:name="_Toc100230794"/>
      <w:r>
        <w:t>Časté chyby</w:t>
      </w:r>
      <w:bookmarkEnd w:id="2"/>
    </w:p>
    <w:p w14:paraId="5E3FB5E2" w14:textId="77777777" w:rsidR="006D24F1" w:rsidRDefault="004E5102" w:rsidP="000C7DB8">
      <w:pPr>
        <w:spacing w:line="276" w:lineRule="auto"/>
      </w:pPr>
      <w:r>
        <w:t>Vyvarujte se častých chyb pomocí následujících doporučení:</w:t>
      </w:r>
    </w:p>
    <w:p w14:paraId="4D3184EE" w14:textId="77777777" w:rsidR="004E5102" w:rsidRDefault="004E5102" w:rsidP="000C7DB8">
      <w:pPr>
        <w:pStyle w:val="Odstavecseseznamem"/>
        <w:numPr>
          <w:ilvl w:val="0"/>
          <w:numId w:val="8"/>
        </w:numPr>
        <w:spacing w:line="276" w:lineRule="auto"/>
        <w:ind w:left="426"/>
      </w:pPr>
      <w:r>
        <w:t>Používejte krátké věty, ideálně jedna hlavní s jednou vedlejší větou.</w:t>
      </w:r>
    </w:p>
    <w:p w14:paraId="7FC57287" w14:textId="77777777" w:rsidR="004E5102" w:rsidRDefault="004E5102" w:rsidP="000C7DB8">
      <w:pPr>
        <w:pStyle w:val="Odstavecseseznamem"/>
        <w:numPr>
          <w:ilvl w:val="0"/>
          <w:numId w:val="8"/>
        </w:numPr>
        <w:spacing w:line="276" w:lineRule="auto"/>
        <w:ind w:left="426"/>
      </w:pPr>
      <w:r>
        <w:t>Dbejte na jasně vyjádřené podměty a předměty.</w:t>
      </w:r>
      <w:r w:rsidRPr="004E5102">
        <w:t xml:space="preserve"> “Viry a protilátky byly nalezeny </w:t>
      </w:r>
      <w:r>
        <w:t>ve vzorcích</w:t>
      </w:r>
      <w:r w:rsidRPr="004E5102">
        <w:t>, které způsobovaly nežádoucí účinky.” (Špatně - kdo způsobil nežádoucí účinky</w:t>
      </w:r>
      <w:r>
        <w:t>,</w:t>
      </w:r>
      <w:r w:rsidRPr="004E5102">
        <w:t xml:space="preserve"> </w:t>
      </w:r>
      <w:r>
        <w:t>v</w:t>
      </w:r>
      <w:r w:rsidRPr="004E5102">
        <w:t>iry,</w:t>
      </w:r>
      <w:r>
        <w:t xml:space="preserve"> </w:t>
      </w:r>
      <w:r w:rsidRPr="004E5102">
        <w:t>protilátky nebo vzorky?)</w:t>
      </w:r>
    </w:p>
    <w:p w14:paraId="08F600D4" w14:textId="1116A650" w:rsidR="004E5102" w:rsidRDefault="004E5102" w:rsidP="000C7DB8">
      <w:pPr>
        <w:pStyle w:val="Odstavecseseznamem"/>
        <w:numPr>
          <w:ilvl w:val="0"/>
          <w:numId w:val="8"/>
        </w:numPr>
        <w:spacing w:line="276" w:lineRule="auto"/>
        <w:ind w:left="426"/>
      </w:pPr>
      <w:r w:rsidRPr="004E5102">
        <w:t xml:space="preserve">Text musí být </w:t>
      </w:r>
      <w:r w:rsidR="00B515DD">
        <w:t>samostatně srozumitelný</w:t>
      </w:r>
      <w:r w:rsidRPr="004E5102">
        <w:t xml:space="preserve"> i bez obrázků. Vše důležité popište slovně, na méně podstatné detaily odkažte do obrázku. Legenda obrázku opakuje zásadní věci z textu a</w:t>
      </w:r>
      <w:r w:rsidR="00AE6D13">
        <w:t> </w:t>
      </w:r>
      <w:r w:rsidRPr="004E5102">
        <w:t xml:space="preserve">detailně popisuje obrázek. Obrázek + legenda </w:t>
      </w:r>
      <w:r w:rsidR="00B515DD">
        <w:t>má být opět samostatně srozumitelná</w:t>
      </w:r>
      <w:r w:rsidRPr="004E5102">
        <w:t xml:space="preserve">. Obrázky mohou být převzaté, ale </w:t>
      </w:r>
      <w:r w:rsidR="00B515DD">
        <w:t>musí na to být upozorněno v legendě a citováno, např.: „</w:t>
      </w:r>
      <w:r>
        <w:t xml:space="preserve">převzato z </w:t>
      </w:r>
      <w:r w:rsidR="00821E49">
        <w:rPr>
          <w:rStyle w:val="Znakapoznpodarou"/>
        </w:rPr>
        <w:fldChar w:fldCharType="begin" w:fldLock="1"/>
      </w:r>
      <w:r w:rsidR="00821E49">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821E49">
        <w:rPr>
          <w:rStyle w:val="Znakapoznpodarou"/>
        </w:rPr>
        <w:fldChar w:fldCharType="separate"/>
      </w:r>
      <w:r w:rsidR="00821E49" w:rsidRPr="00821E49">
        <w:rPr>
          <w:bCs/>
          <w:noProof/>
        </w:rPr>
        <w:t>[1]</w:t>
      </w:r>
      <w:r w:rsidR="00821E49">
        <w:rPr>
          <w:rStyle w:val="Znakapoznpodarou"/>
        </w:rPr>
        <w:fldChar w:fldCharType="end"/>
      </w:r>
      <w:r w:rsidR="00B515DD" w:rsidRPr="00B515DD">
        <w:rPr>
          <w:rStyle w:val="Znakapoznpodarou"/>
          <w:vertAlign w:val="baseline"/>
        </w:rPr>
        <w:t>“</w:t>
      </w:r>
      <w:r w:rsidRPr="004E5102">
        <w:t>.</w:t>
      </w:r>
      <w:r w:rsidR="000C7DB8">
        <w:t xml:space="preserve"> Na převzaté obrázky se však může vztahovat autorský zákon a k jejich použití musíte mít souhlas autora.</w:t>
      </w:r>
      <w:r w:rsidR="0011296A">
        <w:t xml:space="preserve"> </w:t>
      </w:r>
    </w:p>
    <w:p w14:paraId="608A7D5C" w14:textId="6A211094" w:rsidR="004E5102" w:rsidRDefault="004E5102" w:rsidP="000C7DB8">
      <w:pPr>
        <w:pStyle w:val="Odstavecseseznamem"/>
        <w:numPr>
          <w:ilvl w:val="0"/>
          <w:numId w:val="8"/>
        </w:numPr>
        <w:spacing w:line="276" w:lineRule="auto"/>
        <w:ind w:left="426"/>
      </w:pPr>
      <w:r w:rsidRPr="004E5102">
        <w:t>P</w:t>
      </w:r>
      <w:r w:rsidR="00BC23D4">
        <w:t>ište</w:t>
      </w:r>
      <w:r w:rsidRPr="004E5102">
        <w:t xml:space="preserve"> pouze o věcech, vztahující</w:t>
      </w:r>
      <w:r w:rsidR="00BC23D4">
        <w:t>ch</w:t>
      </w:r>
      <w:r w:rsidRPr="004E5102">
        <w:t xml:space="preserve"> se </w:t>
      </w:r>
      <w:r>
        <w:t xml:space="preserve">přímo </w:t>
      </w:r>
      <w:r w:rsidRPr="004E5102">
        <w:t>k problematice práce.</w:t>
      </w:r>
      <w:r>
        <w:t xml:space="preserve"> Menší počet stran věcných faktů bude hodnoceno lépe nežli množství nepodstatného balastu.</w:t>
      </w:r>
      <w:r w:rsidR="00B515DD">
        <w:t xml:space="preserve"> Těžiště práce by mělo být v tom, co jste udělali Vy sami.</w:t>
      </w:r>
      <w:r>
        <w:t xml:space="preserve"> Nezapomínejte, že </w:t>
      </w:r>
      <w:r w:rsidR="00402843">
        <w:t>čtenář (</w:t>
      </w:r>
      <w:r>
        <w:t>oponent</w:t>
      </w:r>
      <w:r w:rsidR="00402843">
        <w:t>)</w:t>
      </w:r>
      <w:r>
        <w:t xml:space="preserve"> musí práci pozorně přečíst, proto ho </w:t>
      </w:r>
      <w:r w:rsidR="00402843">
        <w:t>nezahlcujte</w:t>
      </w:r>
      <w:r>
        <w:t xml:space="preserve"> zbytečnými informacemi</w:t>
      </w:r>
      <w:r w:rsidR="00402843">
        <w:t xml:space="preserve"> a neodvádějte jeho pozornost</w:t>
      </w:r>
      <w:r>
        <w:t>.</w:t>
      </w:r>
    </w:p>
    <w:p w14:paraId="5C9DC291" w14:textId="41E4C265" w:rsidR="00B515DD" w:rsidRDefault="00B515DD" w:rsidP="000C7DB8">
      <w:pPr>
        <w:pStyle w:val="Odstavecseseznamem"/>
        <w:numPr>
          <w:ilvl w:val="0"/>
          <w:numId w:val="8"/>
        </w:numPr>
        <w:spacing w:line="276" w:lineRule="auto"/>
        <w:ind w:left="426"/>
      </w:pPr>
      <w:r>
        <w:t>Práci je třeba smysluplně rozčlenit do sekcí, kapitol a podkapitol. Členění práce je závislé na jejím typu a liší se mezi metodickými a experimentálními pracemi. Poraďte se se svým školitelem</w:t>
      </w:r>
      <w:r w:rsidR="00AE6D13">
        <w:t xml:space="preserve"> na vhodné struktuře</w:t>
      </w:r>
      <w:r>
        <w:t>.</w:t>
      </w:r>
    </w:p>
    <w:p w14:paraId="3BF8230A" w14:textId="001BA78E" w:rsidR="006A7C3D" w:rsidRDefault="00B515DD" w:rsidP="000C7DB8">
      <w:pPr>
        <w:pStyle w:val="Odstavecseseznamem"/>
        <w:numPr>
          <w:ilvl w:val="0"/>
          <w:numId w:val="8"/>
        </w:numPr>
        <w:spacing w:line="276" w:lineRule="auto"/>
        <w:ind w:left="426"/>
      </w:pPr>
      <w:r>
        <w:lastRenderedPageBreak/>
        <w:t xml:space="preserve">Pokuste se, aby jednotlivé kapitoly a podkapitoly na sebe navazovaly. Vyprávíte příběh, který je např. u experimentálních prací členěn do </w:t>
      </w:r>
      <w:r w:rsidR="00AE6D13">
        <w:t>pěti</w:t>
      </w:r>
      <w:r>
        <w:t xml:space="preserve"> bloků: úvod a teorie (historické pozadí, zápletka), metodika (nápady, postup pátrání), výsledky (</w:t>
      </w:r>
      <w:r w:rsidR="00B97032">
        <w:t xml:space="preserve">nalezené </w:t>
      </w:r>
      <w:r>
        <w:t>indicie a důkazy) a diskuze (vrahem je zahradník, jak jsme na to přišli a v čem jsme se pletli)</w:t>
      </w:r>
      <w:r w:rsidR="00AE6D13">
        <w:t>, závěr (poučení)</w:t>
      </w:r>
      <w:r>
        <w:t>.</w:t>
      </w:r>
    </w:p>
    <w:p w14:paraId="396510B3" w14:textId="0B0F1486" w:rsidR="009D7870" w:rsidRDefault="00BC5EF3" w:rsidP="000C7DB8">
      <w:pPr>
        <w:pStyle w:val="Odstavecseseznamem"/>
        <w:numPr>
          <w:ilvl w:val="0"/>
          <w:numId w:val="8"/>
        </w:numPr>
        <w:spacing w:line="276" w:lineRule="auto"/>
        <w:ind w:left="426"/>
      </w:pPr>
      <w:r>
        <w:t>Číselné údaje vypište slovně pro jednociferné hodnoty, vyjma konkrétní hodnoty ve výsledcích: jeden subjekt, ale 1°C</w:t>
      </w:r>
      <w:r w:rsidR="00B97032">
        <w:t xml:space="preserve">, </w:t>
      </w:r>
      <w:r w:rsidR="00AE6D13">
        <w:t xml:space="preserve">pět hrušek, ale </w:t>
      </w:r>
      <w:r w:rsidR="00B97032">
        <w:t>5 mm.</w:t>
      </w:r>
    </w:p>
    <w:p w14:paraId="7B08013B" w14:textId="37542408" w:rsidR="00B97032" w:rsidRDefault="00B97032" w:rsidP="000C7DB8">
      <w:pPr>
        <w:pStyle w:val="Odstavecseseznamem"/>
        <w:numPr>
          <w:ilvl w:val="0"/>
          <w:numId w:val="8"/>
        </w:numPr>
        <w:spacing w:line="276" w:lineRule="auto"/>
        <w:ind w:left="426"/>
      </w:pPr>
      <w:r>
        <w:t xml:space="preserve">Zkratky se neskloňují: např. „práci vkládejte do komponenty studenta KOS, nikoli </w:t>
      </w:r>
      <w:proofErr w:type="spellStart"/>
      <w:r>
        <w:t>KOSu</w:t>
      </w:r>
      <w:proofErr w:type="spellEnd"/>
      <w:r>
        <w:t xml:space="preserve">“, „výpočty proběhly v MATLAB, nikoli </w:t>
      </w:r>
      <w:proofErr w:type="spellStart"/>
      <w:r>
        <w:t>MATLABu</w:t>
      </w:r>
      <w:proofErr w:type="spellEnd"/>
      <w:r>
        <w:t>“</w:t>
      </w:r>
    </w:p>
    <w:p w14:paraId="753E633D" w14:textId="71878CEC" w:rsidR="00BC5EF3" w:rsidRDefault="009D7870" w:rsidP="000C7DB8">
      <w:pPr>
        <w:pStyle w:val="Odstavecseseznamem"/>
        <w:numPr>
          <w:ilvl w:val="0"/>
          <w:numId w:val="8"/>
        </w:numPr>
        <w:spacing w:line="276" w:lineRule="auto"/>
        <w:ind w:left="426"/>
      </w:pPr>
      <w:r>
        <w:t>Dbejte, aby jednopísmenné předložky a spojky neležely na konci řádku samostatně. Používejte. spřažené mezery:</w:t>
      </w:r>
      <w:r w:rsidR="00B97032">
        <w:t xml:space="preserve"> např. v </w:t>
      </w:r>
      <w:proofErr w:type="spellStart"/>
      <w:r w:rsidR="00B97032">
        <w:t>LaTeX</w:t>
      </w:r>
      <w:proofErr w:type="spellEnd"/>
      <w:r w:rsidR="00B97032">
        <w:t xml:space="preserve"> znak „~“. V MS-Word</w:t>
      </w:r>
      <w:r>
        <w:t xml:space="preserve"> </w:t>
      </w:r>
      <w:r w:rsidR="00B97032">
        <w:t>„</w:t>
      </w:r>
      <w:proofErr w:type="spellStart"/>
      <w:r w:rsidRPr="009D7870">
        <w:rPr>
          <w:i/>
        </w:rPr>
        <w:t>ctrl</w:t>
      </w:r>
      <w:proofErr w:type="spellEnd"/>
      <w:r w:rsidRPr="009D7870">
        <w:rPr>
          <w:i/>
        </w:rPr>
        <w:t xml:space="preserve"> + shift + mezerník</w:t>
      </w:r>
      <w:r w:rsidR="00B97032" w:rsidRPr="00B97032">
        <w:t>“</w:t>
      </w:r>
      <w:r>
        <w:t>. V případě zabránění dělení slov pomlčkou využijte spř</w:t>
      </w:r>
      <w:r w:rsidR="00402843">
        <w:t>a</w:t>
      </w:r>
      <w:r>
        <w:t xml:space="preserve">žené pomlčky </w:t>
      </w:r>
      <w:proofErr w:type="spellStart"/>
      <w:r w:rsidRPr="009D7870">
        <w:rPr>
          <w:i/>
        </w:rPr>
        <w:t>ctrl</w:t>
      </w:r>
      <w:proofErr w:type="spellEnd"/>
      <w:r w:rsidRPr="009D7870">
        <w:rPr>
          <w:i/>
        </w:rPr>
        <w:t> + shift + </w:t>
      </w:r>
      <w:r>
        <w:rPr>
          <w:i/>
        </w:rPr>
        <w:t>spojovník</w:t>
      </w:r>
      <w:r>
        <w:t>.</w:t>
      </w:r>
      <w:r w:rsidR="00402843">
        <w:t xml:space="preserve"> </w:t>
      </w:r>
      <w:r w:rsidR="00AE6D13">
        <w:t>V MS Word v</w:t>
      </w:r>
      <w:r w:rsidR="00B97032">
        <w:t>y</w:t>
      </w:r>
      <w:r w:rsidR="00402843">
        <w:t>užívejte zobrazení tiskařských značek ¶.</w:t>
      </w:r>
    </w:p>
    <w:p w14:paraId="75720E8C" w14:textId="30542954" w:rsidR="009D7870" w:rsidRDefault="009D7870" w:rsidP="000C7DB8">
      <w:pPr>
        <w:pStyle w:val="Odstavecseseznamem"/>
        <w:numPr>
          <w:ilvl w:val="0"/>
          <w:numId w:val="8"/>
        </w:numPr>
        <w:spacing w:line="276" w:lineRule="auto"/>
        <w:ind w:left="426"/>
      </w:pPr>
      <w:r>
        <w:t xml:space="preserve">Je rozdíl v používání pomlčky a spojovníku: pomlčka </w:t>
      </w:r>
      <w:r w:rsidRPr="006A7C3D">
        <w:t>–</w:t>
      </w:r>
      <w:r>
        <w:t xml:space="preserve"> delší vodorovná linka</w:t>
      </w:r>
      <w:r w:rsidR="00B97032">
        <w:t xml:space="preserve"> (v </w:t>
      </w:r>
      <w:proofErr w:type="spellStart"/>
      <w:r w:rsidR="00B97032">
        <w:t>LaTeX</w:t>
      </w:r>
      <w:proofErr w:type="spellEnd"/>
      <w:r w:rsidR="00B97032">
        <w:t> „</w:t>
      </w:r>
      <w:r w:rsidR="00B97032">
        <w:noBreakHyphen/>
      </w:r>
      <w:r w:rsidR="00B97032">
        <w:noBreakHyphen/>
      </w:r>
      <w:r w:rsidR="00B97032">
        <w:noBreakHyphen/>
        <w:t>„).</w:t>
      </w:r>
      <w:r>
        <w:t xml:space="preserve"> </w:t>
      </w:r>
      <w:r w:rsidR="00B97032">
        <w:t>S</w:t>
      </w:r>
      <w:r>
        <w:t>pojovník spojuje slova</w:t>
      </w:r>
      <w:r w:rsidR="006A7C3D">
        <w:t>,</w:t>
      </w:r>
      <w:r>
        <w:t xml:space="preserve"> žluto</w:t>
      </w:r>
      <w:r w:rsidRPr="006A7C3D">
        <w:t>-</w:t>
      </w:r>
      <w:r>
        <w:t>zelený. Matematický symbol mínus je</w:t>
      </w:r>
      <w:r w:rsidR="00402843">
        <w:t xml:space="preserve"> vodorovná linka</w:t>
      </w:r>
      <w:r>
        <w:t xml:space="preserve"> – (ALT+8722</w:t>
      </w:r>
      <w:r w:rsidR="00B97032">
        <w:t>, v </w:t>
      </w:r>
      <w:proofErr w:type="spellStart"/>
      <w:r w:rsidR="00B97032">
        <w:t>LaTeX</w:t>
      </w:r>
      <w:proofErr w:type="spellEnd"/>
      <w:r w:rsidR="00B97032">
        <w:t xml:space="preserve"> $-$</w:t>
      </w:r>
      <w:r>
        <w:t>).</w:t>
      </w:r>
    </w:p>
    <w:p w14:paraId="287C837E" w14:textId="5294A250" w:rsidR="00AE6D13" w:rsidRDefault="00B97032" w:rsidP="000C7DB8">
      <w:pPr>
        <w:pStyle w:val="Odstavecseseznamem"/>
        <w:numPr>
          <w:ilvl w:val="0"/>
          <w:numId w:val="8"/>
        </w:numPr>
        <w:spacing w:line="276" w:lineRule="auto"/>
        <w:ind w:left="426"/>
      </w:pPr>
      <w:r>
        <w:t xml:space="preserve">V MS </w:t>
      </w:r>
      <w:r w:rsidR="00AE6D13">
        <w:t>Word</w:t>
      </w:r>
      <w:r>
        <w:t xml:space="preserve"> p</w:t>
      </w:r>
      <w:r w:rsidR="00402843">
        <w:t>oužívejte oddělovače nové stránky (</w:t>
      </w:r>
      <w:proofErr w:type="spellStart"/>
      <w:r w:rsidR="00402843" w:rsidRPr="00402843">
        <w:rPr>
          <w:i/>
        </w:rPr>
        <w:t>ctr</w:t>
      </w:r>
      <w:r w:rsidR="00402843">
        <w:t>+</w:t>
      </w:r>
      <w:r w:rsidR="00402843" w:rsidRPr="00402843">
        <w:rPr>
          <w:i/>
        </w:rPr>
        <w:t>enter</w:t>
      </w:r>
      <w:proofErr w:type="spellEnd"/>
      <w:r w:rsidR="00402843">
        <w:t xml:space="preserve">) </w:t>
      </w:r>
      <w:r w:rsidR="00AE6D13">
        <w:t>či</w:t>
      </w:r>
      <w:r w:rsidR="00402843">
        <w:t xml:space="preserve"> textových bloků (Rozložení/Konec/...) namísto vkládání prázdných řádků </w:t>
      </w:r>
      <w:proofErr w:type="spellStart"/>
      <w:r w:rsidR="00402843">
        <w:t>entrem</w:t>
      </w:r>
      <w:proofErr w:type="spellEnd"/>
      <w:r w:rsidR="00402843">
        <w:t>.</w:t>
      </w:r>
      <w:r w:rsidR="004027EC">
        <w:rPr>
          <w:noProof/>
          <w:lang w:eastAsia="cs-CZ"/>
        </w:rPr>
        <w:drawing>
          <wp:inline distT="0" distB="0" distL="0" distR="0" wp14:anchorId="2832F678" wp14:editId="31EC6AE7">
            <wp:extent cx="2377440" cy="283624"/>
            <wp:effectExtent l="0" t="0" r="3810" b="254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8708" cy="288547"/>
                    </a:xfrm>
                    <a:prstGeom prst="rect">
                      <a:avLst/>
                    </a:prstGeom>
                  </pic:spPr>
                </pic:pic>
              </a:graphicData>
            </a:graphic>
          </wp:inline>
        </w:drawing>
      </w:r>
    </w:p>
    <w:p w14:paraId="2B23AE5B" w14:textId="77777777" w:rsidR="001B3D3B" w:rsidRDefault="001B3D3B" w:rsidP="000C7DB8">
      <w:pPr>
        <w:pStyle w:val="Odstavecseseznamem"/>
        <w:spacing w:line="276" w:lineRule="auto"/>
        <w:ind w:left="426" w:firstLine="0"/>
      </w:pPr>
    </w:p>
    <w:p w14:paraId="6AD6E5C1" w14:textId="37FC5B5B" w:rsidR="00B97032" w:rsidRDefault="00B97032" w:rsidP="000C7DB8">
      <w:pPr>
        <w:pStyle w:val="Kapitola11"/>
      </w:pPr>
      <w:bookmarkStart w:id="3" w:name="_Toc100230795"/>
      <w:r>
        <w:t>Citace</w:t>
      </w:r>
      <w:bookmarkEnd w:id="3"/>
    </w:p>
    <w:p w14:paraId="7091011D" w14:textId="0F69BFD2" w:rsidR="0025482F" w:rsidRDefault="00B97032" w:rsidP="000C7DB8">
      <w:pPr>
        <w:spacing w:line="276" w:lineRule="auto"/>
      </w:pPr>
      <w:r w:rsidRPr="00B97032">
        <w:t>Řiďte se citační normou ISO690</w:t>
      </w:r>
      <w:r w:rsidR="0025482F">
        <w:t>, která specifikuje náležitosti a tvar odkazované reference a</w:t>
      </w:r>
      <w:r w:rsidR="00AE6D13">
        <w:t> </w:t>
      </w:r>
      <w:r w:rsidR="0025482F">
        <w:t xml:space="preserve">jejího typu (článek, kniha, software, </w:t>
      </w:r>
      <w:r w:rsidR="00AE6D13">
        <w:t xml:space="preserve">norma, </w:t>
      </w:r>
      <w:r w:rsidR="0025482F">
        <w:t>webová stránka aj.)</w:t>
      </w:r>
      <w:r w:rsidRPr="00B97032">
        <w:t>. Ačkoliv je přípustné citovat celé odstavce, v technické literatuře citujte jednotlivá fakta. “Tělesná teplota je 36</w:t>
      </w:r>
      <w:r>
        <w:t>-</w:t>
      </w:r>
      <w:r w:rsidRPr="00B97032">
        <w:t>37°C [1], u</w:t>
      </w:r>
      <w:r w:rsidR="00AE6D13">
        <w:t> </w:t>
      </w:r>
      <w:r w:rsidRPr="00B97032">
        <w:t>infekcí může být větší.” Méně vhodn</w:t>
      </w:r>
      <w:r w:rsidR="0025482F">
        <w:t>á je citace za tečkou</w:t>
      </w:r>
      <w:r w:rsidRPr="00B97032">
        <w:t>: „Tělesná teplota je 36-37°C, u infekcí může být větší. [1]“. Citace za tečkou odkazuj</w:t>
      </w:r>
      <w:r w:rsidR="0025482F">
        <w:t>í</w:t>
      </w:r>
      <w:r w:rsidRPr="00B97032">
        <w:t xml:space="preserve"> </w:t>
      </w:r>
      <w:r w:rsidR="0025482F">
        <w:t xml:space="preserve">na </w:t>
      </w:r>
      <w:r w:rsidRPr="00B97032">
        <w:t>celý odstavec</w:t>
      </w:r>
      <w:r w:rsidR="0025482F">
        <w:t xml:space="preserve"> (doslovná citace či parafráze)</w:t>
      </w:r>
      <w:r w:rsidRPr="00B97032">
        <w:t>, citace před tečkou je</w:t>
      </w:r>
      <w:r w:rsidR="0025482F">
        <w:t>n na</w:t>
      </w:r>
      <w:r w:rsidRPr="00B97032">
        <w:t xml:space="preserve"> faktický </w:t>
      </w:r>
      <w:r w:rsidR="0025482F">
        <w:t>údaj</w:t>
      </w:r>
      <w:r w:rsidRPr="00B97032">
        <w:t xml:space="preserve">. </w:t>
      </w:r>
    </w:p>
    <w:p w14:paraId="66B9ED85" w14:textId="7F23617F" w:rsidR="0025482F" w:rsidRDefault="00B97032" w:rsidP="000C7DB8">
      <w:pPr>
        <w:spacing w:line="276" w:lineRule="auto"/>
      </w:pPr>
      <w:r w:rsidRPr="00B97032">
        <w:t>Používejte citační nástroje</w:t>
      </w:r>
      <w:r w:rsidR="005A1A88">
        <w:t xml:space="preserve"> (</w:t>
      </w:r>
      <w:hyperlink r:id="rId20" w:history="1">
        <w:r w:rsidR="005A1A88" w:rsidRPr="005A1A88">
          <w:rPr>
            <w:rStyle w:val="Hypertextovodkaz"/>
          </w:rPr>
          <w:t>link</w:t>
        </w:r>
      </w:hyperlink>
      <w:r w:rsidR="005A1A88">
        <w:t>)</w:t>
      </w:r>
      <w:r w:rsidRPr="00B97032">
        <w:t xml:space="preserve">, </w:t>
      </w:r>
      <w:r w:rsidR="0025482F">
        <w:t>v </w:t>
      </w:r>
      <w:proofErr w:type="spellStart"/>
      <w:r w:rsidR="0025482F">
        <w:t>LaTeX</w:t>
      </w:r>
      <w:proofErr w:type="spellEnd"/>
      <w:r w:rsidR="0025482F">
        <w:t xml:space="preserve"> jde o </w:t>
      </w:r>
      <w:proofErr w:type="spellStart"/>
      <w:r w:rsidR="0025482F">
        <w:t>BibTeX</w:t>
      </w:r>
      <w:proofErr w:type="spellEnd"/>
      <w:r w:rsidR="0025482F">
        <w:t xml:space="preserve">, </w:t>
      </w:r>
      <w:proofErr w:type="spellStart"/>
      <w:r w:rsidR="0025482F">
        <w:t>BibLaTeX</w:t>
      </w:r>
      <w:proofErr w:type="spellEnd"/>
      <w:r w:rsidR="0025482F">
        <w:t>. Pro správu osobní knihovny článků s rozšířeními pro MS</w:t>
      </w:r>
      <w:r w:rsidR="004C71D1">
        <w:t xml:space="preserve"> </w:t>
      </w:r>
      <w:r w:rsidR="0025482F">
        <w:t xml:space="preserve">Office využijte </w:t>
      </w:r>
      <w:r w:rsidRPr="00B97032">
        <w:t xml:space="preserve">např. </w:t>
      </w:r>
      <w:proofErr w:type="spellStart"/>
      <w:r w:rsidRPr="00B97032">
        <w:t>Mendeley</w:t>
      </w:r>
      <w:proofErr w:type="spellEnd"/>
      <w:r w:rsidRPr="00B97032">
        <w:t xml:space="preserve">, </w:t>
      </w:r>
      <w:proofErr w:type="spellStart"/>
      <w:r w:rsidRPr="00B97032">
        <w:t>Z</w:t>
      </w:r>
      <w:r w:rsidR="0025482F">
        <w:t>o</w:t>
      </w:r>
      <w:r w:rsidRPr="00B97032">
        <w:t>t</w:t>
      </w:r>
      <w:r w:rsidR="0025482F">
        <w:t>e</w:t>
      </w:r>
      <w:r w:rsidRPr="00B97032">
        <w:t>ro</w:t>
      </w:r>
      <w:proofErr w:type="spellEnd"/>
      <w:r w:rsidRPr="00B97032">
        <w:t xml:space="preserve">, případně </w:t>
      </w:r>
      <w:r w:rsidR="0025482F">
        <w:t xml:space="preserve">jiné </w:t>
      </w:r>
      <w:r w:rsidRPr="00B97032">
        <w:t xml:space="preserve">placené nástroje </w:t>
      </w:r>
      <w:r w:rsidR="0025482F">
        <w:t xml:space="preserve">jako je </w:t>
      </w:r>
      <w:proofErr w:type="spellStart"/>
      <w:r w:rsidRPr="00B97032">
        <w:t>EndNote</w:t>
      </w:r>
      <w:proofErr w:type="spellEnd"/>
      <w:r w:rsidRPr="00B97032">
        <w:t>.</w:t>
      </w:r>
      <w:r w:rsidR="0025482F">
        <w:t xml:space="preserve"> Ne všechny nástroje ovšem fungují plně </w:t>
      </w:r>
      <w:r w:rsidR="001B3D3B">
        <w:t xml:space="preserve">na všech platformách jako </w:t>
      </w:r>
      <w:proofErr w:type="spellStart"/>
      <w:r w:rsidR="0025482F">
        <w:t>macOS</w:t>
      </w:r>
      <w:proofErr w:type="spellEnd"/>
      <w:r w:rsidR="001B3D3B">
        <w:t xml:space="preserve"> či Google </w:t>
      </w:r>
      <w:proofErr w:type="spellStart"/>
      <w:r w:rsidR="001B3D3B">
        <w:t>Docs</w:t>
      </w:r>
      <w:proofErr w:type="spellEnd"/>
      <w:r w:rsidR="0025482F">
        <w:t>.</w:t>
      </w:r>
    </w:p>
    <w:p w14:paraId="5078F27C" w14:textId="77777777" w:rsidR="004C71D1" w:rsidRDefault="004C71D1" w:rsidP="000C7DB8">
      <w:pPr>
        <w:spacing w:line="276" w:lineRule="auto"/>
      </w:pPr>
    </w:p>
    <w:p w14:paraId="4561F95F" w14:textId="03465030" w:rsidR="004C71D1" w:rsidRDefault="004C71D1" w:rsidP="000C7DB8">
      <w:pPr>
        <w:pStyle w:val="Kapitola111"/>
      </w:pPr>
      <w:bookmarkStart w:id="4" w:name="_Toc100230796"/>
      <w:r>
        <w:t xml:space="preserve">Příklad použití citačního software </w:t>
      </w:r>
      <w:proofErr w:type="spellStart"/>
      <w:r>
        <w:t>Mendeley</w:t>
      </w:r>
      <w:bookmarkEnd w:id="4"/>
      <w:proofErr w:type="spellEnd"/>
    </w:p>
    <w:p w14:paraId="20C2A4F8" w14:textId="0699CE68" w:rsidR="004C71D1" w:rsidRDefault="004C71D1" w:rsidP="000C7DB8">
      <w:pPr>
        <w:spacing w:line="276" w:lineRule="auto"/>
      </w:pPr>
      <w:r>
        <w:t xml:space="preserve">Program </w:t>
      </w:r>
      <w:proofErr w:type="spellStart"/>
      <w:r w:rsidR="00B97032" w:rsidRPr="00B97032">
        <w:t>Mendeley</w:t>
      </w:r>
      <w:proofErr w:type="spellEnd"/>
      <w:r w:rsidR="00B97032" w:rsidRPr="00B97032">
        <w:t xml:space="preserve"> </w:t>
      </w:r>
      <w:r w:rsidR="00B06B12">
        <w:t>V</w:t>
      </w:r>
      <w:r w:rsidR="00B97032" w:rsidRPr="00B97032">
        <w:t>ám umožní importovat citace přímo z</w:t>
      </w:r>
      <w:r>
        <w:t xml:space="preserve"> webového </w:t>
      </w:r>
      <w:r w:rsidR="00B97032" w:rsidRPr="00B97032">
        <w:t xml:space="preserve">prohlížeče do </w:t>
      </w:r>
      <w:r>
        <w:t>v</w:t>
      </w:r>
      <w:r w:rsidR="00B97032" w:rsidRPr="00B97032">
        <w:t xml:space="preserve">aší </w:t>
      </w:r>
      <w:r w:rsidR="001B3D3B">
        <w:t xml:space="preserve">osobní </w:t>
      </w:r>
      <w:r w:rsidR="00B97032" w:rsidRPr="00B97032">
        <w:t>databáze</w:t>
      </w:r>
      <w:r>
        <w:t xml:space="preserve"> a</w:t>
      </w:r>
      <w:r w:rsidR="00B97032" w:rsidRPr="00B97032">
        <w:t xml:space="preserve"> následně </w:t>
      </w:r>
      <w:r w:rsidR="001B3D3B">
        <w:t>exportovat reference v </w:t>
      </w:r>
      <w:proofErr w:type="spellStart"/>
      <w:r w:rsidR="001B3D3B">
        <w:t>BibTeX</w:t>
      </w:r>
      <w:proofErr w:type="spellEnd"/>
      <w:r w:rsidR="001B3D3B">
        <w:t xml:space="preserve"> formátu</w:t>
      </w:r>
      <w:r w:rsidR="001B3D3B" w:rsidRPr="00B97032">
        <w:t xml:space="preserve"> </w:t>
      </w:r>
      <w:r w:rsidR="001B3D3B">
        <w:t xml:space="preserve">nebo </w:t>
      </w:r>
      <w:r w:rsidR="00B97032" w:rsidRPr="00B97032">
        <w:t>vkládat do dokumentu</w:t>
      </w:r>
      <w:r>
        <w:t xml:space="preserve"> pomocí MS </w:t>
      </w:r>
      <w:r w:rsidR="001B3D3B">
        <w:t>Word</w:t>
      </w:r>
      <w:r>
        <w:t xml:space="preserve"> </w:t>
      </w:r>
      <w:proofErr w:type="spellStart"/>
      <w:r>
        <w:t>plug</w:t>
      </w:r>
      <w:proofErr w:type="spellEnd"/>
      <w:r>
        <w:t>-in</w:t>
      </w:r>
      <w:r w:rsidR="00B97032" w:rsidRPr="00B97032">
        <w:t xml:space="preserve">. </w:t>
      </w:r>
    </w:p>
    <w:p w14:paraId="2D9E0110" w14:textId="7B30514F" w:rsidR="004C71D1" w:rsidRPr="009211E2" w:rsidRDefault="004C71D1" w:rsidP="000C7DB8">
      <w:pPr>
        <w:spacing w:line="276" w:lineRule="auto"/>
      </w:pPr>
      <w:r>
        <w:t>Nejprve se zar</w:t>
      </w:r>
      <w:r w:rsidR="00B97032" w:rsidRPr="00B97032">
        <w:t>egistrujte soukromým e</w:t>
      </w:r>
      <w:r>
        <w:t>-</w:t>
      </w:r>
      <w:r w:rsidR="00B97032" w:rsidRPr="00B97032">
        <w:t>mailem</w:t>
      </w:r>
      <w:r>
        <w:t xml:space="preserve"> </w:t>
      </w:r>
      <w:r w:rsidRPr="004C71D1">
        <w:t xml:space="preserve">na </w:t>
      </w:r>
      <w:hyperlink r:id="rId21" w:history="1">
        <w:r w:rsidRPr="004C71D1">
          <w:rPr>
            <w:rStyle w:val="Hypertextovodkaz"/>
            <w:color w:val="auto"/>
          </w:rPr>
          <w:t>www.mendeley.com</w:t>
        </w:r>
      </w:hyperlink>
      <w:r>
        <w:t>, kde najdete i odkaz</w:t>
      </w:r>
      <w:r w:rsidR="001B3D3B">
        <w:t>y</w:t>
      </w:r>
      <w:r>
        <w:t xml:space="preserve"> ke stažení desktop aplikace (Reference </w:t>
      </w:r>
      <w:proofErr w:type="spellStart"/>
      <w:r>
        <w:t>Manager</w:t>
      </w:r>
      <w:proofErr w:type="spellEnd"/>
      <w:r>
        <w:t xml:space="preserve">), rozšíření pro prohlížeč Chrome (Web </w:t>
      </w:r>
      <w:proofErr w:type="spellStart"/>
      <w:r>
        <w:t>Importer</w:t>
      </w:r>
      <w:proofErr w:type="spellEnd"/>
      <w:r>
        <w:t xml:space="preserve">), a </w:t>
      </w:r>
      <w:proofErr w:type="spellStart"/>
      <w:r>
        <w:t>plug</w:t>
      </w:r>
      <w:proofErr w:type="spellEnd"/>
      <w:r>
        <w:t>-in pro MS Office (</w:t>
      </w:r>
      <w:proofErr w:type="spellStart"/>
      <w:r>
        <w:t>Citation</w:t>
      </w:r>
      <w:proofErr w:type="spellEnd"/>
      <w:r>
        <w:t xml:space="preserve"> </w:t>
      </w:r>
      <w:proofErr w:type="spellStart"/>
      <w:r>
        <w:t>Plug</w:t>
      </w:r>
      <w:proofErr w:type="spellEnd"/>
      <w:r>
        <w:t>-in)</w:t>
      </w:r>
      <w:r w:rsidR="00B97032" w:rsidRPr="00B97032">
        <w:t xml:space="preserve">. </w:t>
      </w:r>
    </w:p>
    <w:p w14:paraId="6E45A640" w14:textId="3F0B1D16" w:rsidR="00BF48D2" w:rsidRDefault="00BF48D2" w:rsidP="000C7DB8">
      <w:pPr>
        <w:spacing w:line="276" w:lineRule="auto"/>
      </w:pPr>
      <w:r w:rsidRPr="009211E2">
        <w:t xml:space="preserve">K vyhledání zdroje využívejte Ústřední knihovnu ČVUT v Praze </w:t>
      </w:r>
      <w:hyperlink r:id="rId22" w:history="1">
        <w:r w:rsidRPr="009211E2">
          <w:rPr>
            <w:rStyle w:val="Hypertextovodkaz"/>
            <w:color w:val="auto"/>
          </w:rPr>
          <w:t>http://knihovna.cvut.cz/</w:t>
        </w:r>
      </w:hyperlink>
      <w:r w:rsidRPr="009211E2">
        <w:t xml:space="preserve">, nebo např. Google </w:t>
      </w:r>
      <w:proofErr w:type="spellStart"/>
      <w:r w:rsidRPr="009211E2">
        <w:t>scholar</w:t>
      </w:r>
      <w:proofErr w:type="spellEnd"/>
      <w:r w:rsidRPr="009211E2">
        <w:t xml:space="preserve"> </w:t>
      </w:r>
      <w:hyperlink r:id="rId23" w:history="1">
        <w:r w:rsidRPr="009211E2">
          <w:rPr>
            <w:rStyle w:val="Hypertextovodkaz"/>
            <w:color w:val="auto"/>
          </w:rPr>
          <w:t>https://scholar.google.cz/</w:t>
        </w:r>
      </w:hyperlink>
      <w:r w:rsidRPr="009211E2">
        <w:t xml:space="preserve">. Na stránce </w:t>
      </w:r>
      <w:r w:rsidR="00502C1A" w:rsidRPr="009211E2">
        <w:t xml:space="preserve">nalezeného </w:t>
      </w:r>
      <w:r w:rsidR="00502C1A">
        <w:t xml:space="preserve">zdroje použijte Chrome rozšíření </w:t>
      </w:r>
      <w:proofErr w:type="spellStart"/>
      <w:r w:rsidR="00502C1A">
        <w:t>Mendeley</w:t>
      </w:r>
      <w:proofErr w:type="spellEnd"/>
      <w:r w:rsidR="00502C1A">
        <w:t xml:space="preserve">, který automaticky prohlédne stránku a nabídne položky </w:t>
      </w:r>
      <w:r w:rsidR="00502C1A">
        <w:lastRenderedPageBreak/>
        <w:t>k</w:t>
      </w:r>
      <w:r w:rsidR="00E562C2">
        <w:t> </w:t>
      </w:r>
      <w:proofErr w:type="spellStart"/>
      <w:r w:rsidR="00502C1A">
        <w:t>referencování</w:t>
      </w:r>
      <w:proofErr w:type="spellEnd"/>
      <w:r w:rsidR="00E562C2">
        <w:t xml:space="preserve">, např. </w:t>
      </w:r>
      <w:proofErr w:type="spellStart"/>
      <w:r w:rsidR="00E562C2">
        <w:t>Chang</w:t>
      </w:r>
      <w:proofErr w:type="spellEnd"/>
      <w:r w:rsidR="00E562C2">
        <w:t xml:space="preserve"> et al. (2018) </w:t>
      </w:r>
      <w:r w:rsidR="00E562C2">
        <w:fldChar w:fldCharType="begin" w:fldLock="1"/>
      </w:r>
      <w:r w:rsidR="006A71D8">
        <w:instrText>ADDIN CSL_CITATION {"citationItems":[{"id":"ITEM-1","itemData":{"DOI":"10.1038/s41593-018-0278-y","ISSN":"15461726","PMID":"30482946","abstract":"The mechanism of seizure emergence and the role of brief interictal epileptiform discharges (IEDs) in seizure generation are two of the most important unresolved issues in modern epilepsy research. We found that the transition to seizure is not a sudden phenomenon, but is instead a slow process that is characterized by the progressive loss of neuronal network resilience. From a dynamical perspective, the slow transition is governed by the principles of critical slowing, a robust natural phenomenon that is observable in systems characterized by transitions between dynamical regimes. In epilepsy, this process is modulated by synchronous synaptic input from IEDs. IEDs are external perturbations that produce phasic changes in the slow transition process and exert opposing effects on the dynamics of a seizure-generating network, causing either anti-seizure or pro-seizure effects. We found that the multifaceted nature of IEDs is defined by the dynamical state of the network at the moment of the discharge occurrence.","author":[{"dropping-particle":"","family":"Chang","given":"Wei Chih","non-dropping-particle":"","parse-names":false,"suffix":""},{"dropping-particle":"","family":"Kudlacek","given":"Jan","non-dropping-particle":"","parse-names":false,"suffix":""},{"dropping-particle":"","family":"Hlinka","given":"Jaroslav","non-dropping-particle":"","parse-names":false,"suffix":""},{"dropping-particle":"","family":"Chvojka","given":"Jan","non-dropping-particle":"","parse-names":false,"suffix":""},{"dropping-particle":"","family":"Hadrava","given":"Michal","non-dropping-particle":"","parse-names":false,"suffix":""},{"dropping-particle":"","family":"Kumpost","given":"Vojtech","non-dropping-particle":"","parse-names":false,"suffix":""},{"dropping-particle":"","family":"Powell","given":"Andrew D.","non-dropping-particle":"","parse-names":false,"suffix":""},{"dropping-particle":"","family":"Janca","given":"Radek","non-dropping-particle":"","parse-names":false,"suffix":""},{"dropping-particle":"","family":"Maturana","given":"Matias I.","non-dropping-particle":"","parse-names":false,"suffix":""},{"dropping-particle":"","family":"Karoly","given":"Philippa J.","non-dropping-particle":"","parse-names":false,"suffix":""},{"dropping-particle":"","family":"Freestone","given":"Dean R.","non-dropping-particle":"","parse-names":false,"suffix":""},{"dropping-particle":"","family":"Cook","given":"Mark J.","non-dropping-particle":"","parse-names":false,"suffix":""},{"dropping-particle":"","family":"Palus","given":"Milan","non-dropping-particle":"","parse-names":false,"suffix":""},{"dropping-particle":"","family":"Otahal","given":"Jakub","non-dropping-particle":"","parse-names":false,"suffix":""},{"dropping-particle":"","family":"Jefferys","given":"John G.R.","non-dropping-particle":"","parse-names":false,"suffix":""},{"dropping-particle":"","family":"Jiruska","given":"Premysl","non-dropping-particle":"","parse-names":false,"suffix":""}],"container-title":"Nature Neuroscience","id":"ITEM-1","issue":"12","issued":{"date-parts":[["2018","12","26"]]},"page":"1742-1752","title":"Loss of neuronal network resilience precedes seizures and determines the ictogenic nature of interictal synaptic perturbations","type":"article-journal","volume":"21"},"uris":["http://www.mendeley.com/documents/?uuid=b3b263a6-5753-3c71-8a1a-130e6be08f37"]}],"mendeley":{"formattedCitation":"[2]","plainTextFormattedCitation":"[2]","previouslyFormattedCitation":"[2]"},"properties":{"noteIndex":0},"schema":"https://github.com/citation-style-language/schema/raw/master/csl-citation.json"}</w:instrText>
      </w:r>
      <w:r w:rsidR="00E562C2">
        <w:fldChar w:fldCharType="separate"/>
      </w:r>
      <w:r w:rsidR="00E562C2" w:rsidRPr="00E562C2">
        <w:rPr>
          <w:noProof/>
        </w:rPr>
        <w:t>[2]</w:t>
      </w:r>
      <w:r w:rsidR="00E562C2">
        <w:fldChar w:fldCharType="end"/>
      </w:r>
      <w:r w:rsidR="00502C1A">
        <w:t>.  V okně zvolte hledanou referenci a uložte si ji do knihovny</w:t>
      </w:r>
      <w:r w:rsidR="00AF399E">
        <w:t xml:space="preserve">, viz </w:t>
      </w:r>
      <w:r w:rsidR="00AF399E">
        <w:fldChar w:fldCharType="begin"/>
      </w:r>
      <w:r w:rsidR="00AF399E">
        <w:instrText xml:space="preserve"> REF _Ref97731934 \h </w:instrText>
      </w:r>
      <w:r w:rsidR="000C7DB8">
        <w:instrText xml:space="preserve"> \* MERGEFORMAT </w:instrText>
      </w:r>
      <w:r w:rsidR="00AF399E">
        <w:fldChar w:fldCharType="separate"/>
      </w:r>
      <w:r w:rsidR="009E2725">
        <w:t xml:space="preserve">Obrázek </w:t>
      </w:r>
      <w:r w:rsidR="009E2725">
        <w:rPr>
          <w:noProof/>
        </w:rPr>
        <w:t>1</w:t>
      </w:r>
      <w:r w:rsidR="00AF399E">
        <w:fldChar w:fldCharType="end"/>
      </w:r>
      <w:r w:rsidR="00502C1A">
        <w:t>.</w:t>
      </w:r>
    </w:p>
    <w:p w14:paraId="0CD4CCE9" w14:textId="375C6A39" w:rsidR="00285AFC" w:rsidRDefault="00285AFC" w:rsidP="000C7DB8">
      <w:pPr>
        <w:spacing w:line="276" w:lineRule="auto"/>
      </w:pPr>
      <w:r>
        <w:t>V desktopové aplikaci synchronizujte databáz</w:t>
      </w:r>
      <w:r w:rsidR="00E562C2">
        <w:t>i</w:t>
      </w:r>
      <w:r>
        <w:t xml:space="preserve"> tlačítkem „</w:t>
      </w:r>
      <w:proofErr w:type="spellStart"/>
      <w:r>
        <w:t>Sync</w:t>
      </w:r>
      <w:proofErr w:type="spellEnd"/>
      <w:r>
        <w:t>“ a u nové reference zkontrolujte správnost</w:t>
      </w:r>
      <w:r w:rsidRPr="00285AFC">
        <w:t xml:space="preserve"> jednotliv</w:t>
      </w:r>
      <w:r>
        <w:t>ých</w:t>
      </w:r>
      <w:r w:rsidRPr="00285AFC">
        <w:t xml:space="preserve"> polož</w:t>
      </w:r>
      <w:r>
        <w:t>e</w:t>
      </w:r>
      <w:r w:rsidRPr="00285AFC">
        <w:t xml:space="preserve">k: typ publikace, autor, název, vydavatel, vydání, rok, strana, </w:t>
      </w:r>
      <w:proofErr w:type="spellStart"/>
      <w:r w:rsidRPr="00285AFC">
        <w:t>doi</w:t>
      </w:r>
      <w:proofErr w:type="spellEnd"/>
      <w:r w:rsidRPr="00285AFC">
        <w:t xml:space="preserve"> atd.</w:t>
      </w:r>
      <w:r>
        <w:t xml:space="preserve">, viz </w:t>
      </w:r>
      <w:r>
        <w:fldChar w:fldCharType="begin"/>
      </w:r>
      <w:r>
        <w:instrText xml:space="preserve"> REF _Ref97732401 \h </w:instrText>
      </w:r>
      <w:r w:rsidR="000C7DB8">
        <w:instrText xml:space="preserve"> \* MERGEFORMAT </w:instrText>
      </w:r>
      <w:r>
        <w:fldChar w:fldCharType="separate"/>
      </w:r>
      <w:r w:rsidR="009E2725">
        <w:t xml:space="preserve">Obrázek </w:t>
      </w:r>
      <w:r w:rsidR="009E2725">
        <w:rPr>
          <w:noProof/>
        </w:rPr>
        <w:t>2</w:t>
      </w:r>
      <w:r>
        <w:fldChar w:fldCharType="end"/>
      </w:r>
      <w:r>
        <w:t>.</w:t>
      </w:r>
    </w:p>
    <w:p w14:paraId="229C9F23" w14:textId="6835E69A" w:rsidR="00285AFC" w:rsidRDefault="00285AFC" w:rsidP="000C7DB8">
      <w:pPr>
        <w:spacing w:line="276" w:lineRule="auto"/>
      </w:pPr>
      <w:r>
        <w:t xml:space="preserve">Reference z vaší databáze můžete exportovat jako </w:t>
      </w:r>
      <w:proofErr w:type="spellStart"/>
      <w:r>
        <w:t>BibTeX</w:t>
      </w:r>
      <w:proofErr w:type="spellEnd"/>
      <w:r>
        <w:t xml:space="preserve"> (*.</w:t>
      </w:r>
      <w:proofErr w:type="spellStart"/>
      <w:r>
        <w:t>bib</w:t>
      </w:r>
      <w:proofErr w:type="spellEnd"/>
      <w:r>
        <w:t xml:space="preserve">), případně pomocí MS Office </w:t>
      </w:r>
      <w:proofErr w:type="spellStart"/>
      <w:r>
        <w:t>plug</w:t>
      </w:r>
      <w:proofErr w:type="spellEnd"/>
      <w:r>
        <w:t xml:space="preserve">-in vkládat </w:t>
      </w:r>
      <w:r w:rsidR="00E562C2">
        <w:t xml:space="preserve">přímo </w:t>
      </w:r>
      <w:r>
        <w:t>do dokumentu</w:t>
      </w:r>
      <w:r w:rsidR="00E562C2">
        <w:t xml:space="preserve"> včetně vygenerování seznamu literatury, viz </w:t>
      </w:r>
      <w:r w:rsidR="00E562C2">
        <w:fldChar w:fldCharType="begin"/>
      </w:r>
      <w:r w:rsidR="00E562C2">
        <w:instrText xml:space="preserve"> REF _Ref97733045 \h </w:instrText>
      </w:r>
      <w:r w:rsidR="000C7DB8">
        <w:instrText xml:space="preserve"> \* MERGEFORMAT </w:instrText>
      </w:r>
      <w:r w:rsidR="00E562C2">
        <w:fldChar w:fldCharType="separate"/>
      </w:r>
      <w:r w:rsidR="009E2725">
        <w:t xml:space="preserve">Obrázek </w:t>
      </w:r>
      <w:r w:rsidR="009E2725">
        <w:rPr>
          <w:noProof/>
        </w:rPr>
        <w:t>3</w:t>
      </w:r>
      <w:r w:rsidR="00E562C2">
        <w:fldChar w:fldCharType="end"/>
      </w:r>
      <w:r>
        <w:t>.</w:t>
      </w:r>
      <w:r w:rsidR="00E562C2">
        <w:t xml:space="preserve"> </w:t>
      </w:r>
      <w:r w:rsidR="00E562C2" w:rsidRPr="00B97032">
        <w:t xml:space="preserve">Citační styl není preferován, musí však být jednotný v celé práci a splňovat ISO690. Citace jsou do textu vkládány v hranatých závorkách s číslem dle pořadí výskytu v textu, např. styl IEEE. Seznam literatury je </w:t>
      </w:r>
      <w:r w:rsidR="00E562C2">
        <w:t xml:space="preserve">poté </w:t>
      </w:r>
      <w:r w:rsidR="00E562C2" w:rsidRPr="00B97032">
        <w:t>sestaven dle pořadí výskytu</w:t>
      </w:r>
      <w:r w:rsidR="00E562C2">
        <w:t xml:space="preserve"> v</w:t>
      </w:r>
      <w:r w:rsidR="001B3D3B">
        <w:t> </w:t>
      </w:r>
      <w:r w:rsidR="00E562C2">
        <w:t>textu</w:t>
      </w:r>
      <w:r w:rsidR="001B3D3B">
        <w:t xml:space="preserve"> na konci práce</w:t>
      </w:r>
      <w:r w:rsidR="00E562C2" w:rsidRPr="00B97032">
        <w:t>. Vícenásobná citace se</w:t>
      </w:r>
      <w:r w:rsidR="00E562C2">
        <w:t xml:space="preserve"> v textu</w:t>
      </w:r>
      <w:r w:rsidR="00E562C2" w:rsidRPr="00B97032">
        <w:t xml:space="preserve"> uvádí ve formátu: [1</w:t>
      </w:r>
      <w:r w:rsidR="00E562C2">
        <w:t>,</w:t>
      </w:r>
      <w:r w:rsidR="00E562C2" w:rsidRPr="00B97032">
        <w:t xml:space="preserve"> 3]; [1, 5-7] apod. </w:t>
      </w:r>
      <w:r w:rsidR="008E3BC2">
        <w:t>Citační software se o řazení postará sám.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3"/>
      </w:tblGrid>
      <w:tr w:rsidR="00AF399E" w14:paraId="70EC5704" w14:textId="77777777" w:rsidTr="008E3BC2">
        <w:tc>
          <w:tcPr>
            <w:tcW w:w="8503" w:type="dxa"/>
          </w:tcPr>
          <w:p w14:paraId="00FFD072" w14:textId="7B21BDA9" w:rsidR="00AF399E" w:rsidRDefault="00AF399E" w:rsidP="000C7DB8">
            <w:pPr>
              <w:spacing w:line="276" w:lineRule="auto"/>
              <w:ind w:firstLine="0"/>
            </w:pPr>
            <w:r>
              <w:rPr>
                <w:noProof/>
                <w:lang w:eastAsia="cs-CZ"/>
              </w:rPr>
              <w:drawing>
                <wp:inline distT="0" distB="0" distL="0" distR="0" wp14:anchorId="58760297" wp14:editId="424E40FC">
                  <wp:extent cx="5394960" cy="29260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4960" cy="2926080"/>
                          </a:xfrm>
                          <a:prstGeom prst="rect">
                            <a:avLst/>
                          </a:prstGeom>
                          <a:noFill/>
                          <a:ln>
                            <a:noFill/>
                          </a:ln>
                        </pic:spPr>
                      </pic:pic>
                    </a:graphicData>
                  </a:graphic>
                </wp:inline>
              </w:drawing>
            </w:r>
          </w:p>
        </w:tc>
      </w:tr>
      <w:tr w:rsidR="00AF399E" w14:paraId="7E42603C" w14:textId="77777777" w:rsidTr="008E3BC2">
        <w:tc>
          <w:tcPr>
            <w:tcW w:w="8503" w:type="dxa"/>
          </w:tcPr>
          <w:p w14:paraId="35D317BC" w14:textId="264F20F2" w:rsidR="00AF399E" w:rsidRPr="00AF399E" w:rsidRDefault="00AF399E" w:rsidP="000C7DB8">
            <w:pPr>
              <w:pStyle w:val="Titulek"/>
              <w:spacing w:before="240" w:after="240" w:line="276" w:lineRule="auto"/>
            </w:pPr>
            <w:bookmarkStart w:id="5" w:name="_Ref97731934"/>
            <w:bookmarkStart w:id="6" w:name="_Toc97802923"/>
            <w:bookmarkStart w:id="7" w:name="_Toc97803092"/>
            <w:bookmarkStart w:id="8" w:name="_Toc97803096"/>
            <w:bookmarkStart w:id="9" w:name="_Toc97803147"/>
            <w:r>
              <w:t xml:space="preserve">Obrázek </w:t>
            </w:r>
            <w:r w:rsidR="001D49B3">
              <w:fldChar w:fldCharType="begin"/>
            </w:r>
            <w:r w:rsidR="001D49B3">
              <w:instrText xml:space="preserve"> SEQ Obrázek \* ARABIC </w:instrText>
            </w:r>
            <w:r w:rsidR="001D49B3">
              <w:fldChar w:fldCharType="separate"/>
            </w:r>
            <w:r w:rsidR="009E2725">
              <w:rPr>
                <w:noProof/>
              </w:rPr>
              <w:t>1</w:t>
            </w:r>
            <w:r w:rsidR="001D49B3">
              <w:rPr>
                <w:noProof/>
              </w:rPr>
              <w:fldChar w:fldCharType="end"/>
            </w:r>
            <w:bookmarkEnd w:id="5"/>
            <w:r>
              <w:t>:</w:t>
            </w:r>
            <w:r w:rsidRPr="00AF399E">
              <w:t xml:space="preserve"> </w:t>
            </w:r>
            <w:proofErr w:type="spellStart"/>
            <w:r w:rsidRPr="00AF399E">
              <w:rPr>
                <w:b w:val="0"/>
              </w:rPr>
              <w:t>Mendeley</w:t>
            </w:r>
            <w:proofErr w:type="spellEnd"/>
            <w:r w:rsidRPr="00AF399E">
              <w:rPr>
                <w:b w:val="0"/>
              </w:rPr>
              <w:t xml:space="preserve"> Web </w:t>
            </w:r>
            <w:proofErr w:type="spellStart"/>
            <w:r w:rsidRPr="00AF399E">
              <w:rPr>
                <w:b w:val="0"/>
              </w:rPr>
              <w:t>importer</w:t>
            </w:r>
            <w:proofErr w:type="spellEnd"/>
            <w:r w:rsidRPr="00AF399E">
              <w:rPr>
                <w:b w:val="0"/>
              </w:rPr>
              <w:t>. Šipka označuje tlačítko rozšíření pro import reference.</w:t>
            </w:r>
            <w:bookmarkEnd w:id="6"/>
            <w:bookmarkEnd w:id="7"/>
            <w:bookmarkEnd w:id="8"/>
            <w:bookmarkEnd w:id="9"/>
          </w:p>
        </w:tc>
      </w:tr>
      <w:tr w:rsidR="00E562C2" w14:paraId="62EBF567" w14:textId="77777777" w:rsidTr="008E3BC2">
        <w:tc>
          <w:tcPr>
            <w:tcW w:w="8503" w:type="dxa"/>
          </w:tcPr>
          <w:p w14:paraId="027F73CC" w14:textId="77777777" w:rsidR="00E562C2" w:rsidRDefault="00E562C2" w:rsidP="000C7DB8">
            <w:pPr>
              <w:pStyle w:val="Titulek"/>
              <w:spacing w:line="276" w:lineRule="auto"/>
            </w:pPr>
          </w:p>
          <w:p w14:paraId="43422EF3" w14:textId="77777777" w:rsidR="000C7DB8" w:rsidRDefault="000C7DB8" w:rsidP="000C7DB8"/>
          <w:p w14:paraId="46EA3A5E" w14:textId="77777777" w:rsidR="000C7DB8" w:rsidRDefault="000C7DB8" w:rsidP="000C7DB8"/>
          <w:p w14:paraId="3E65D011" w14:textId="5D0FEC54" w:rsidR="000C7DB8" w:rsidRPr="000C7DB8" w:rsidRDefault="000C7DB8" w:rsidP="000C7DB8"/>
        </w:tc>
      </w:tr>
      <w:tr w:rsidR="00AF399E" w14:paraId="5006706B" w14:textId="77777777" w:rsidTr="00E562C2">
        <w:tc>
          <w:tcPr>
            <w:tcW w:w="8503" w:type="dxa"/>
          </w:tcPr>
          <w:p w14:paraId="0D1DEC7F" w14:textId="5FCB00A4" w:rsidR="00AF399E" w:rsidRDefault="00AF399E" w:rsidP="000C7DB8">
            <w:pPr>
              <w:spacing w:line="276" w:lineRule="auto"/>
              <w:ind w:firstLine="0"/>
            </w:pPr>
            <w:r>
              <w:rPr>
                <w:noProof/>
                <w:lang w:eastAsia="cs-CZ"/>
              </w:rPr>
              <w:lastRenderedPageBreak/>
              <w:drawing>
                <wp:inline distT="0" distB="0" distL="0" distR="0" wp14:anchorId="09E475AA" wp14:editId="521166C9">
                  <wp:extent cx="5398671" cy="21426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650" b="11994"/>
                          <a:stretch/>
                        </pic:blipFill>
                        <pic:spPr bwMode="auto">
                          <a:xfrm>
                            <a:off x="0" y="0"/>
                            <a:ext cx="5399405" cy="2142990"/>
                          </a:xfrm>
                          <a:prstGeom prst="rect">
                            <a:avLst/>
                          </a:prstGeom>
                          <a:ln>
                            <a:noFill/>
                          </a:ln>
                          <a:extLst>
                            <a:ext uri="{53640926-AAD7-44D8-BBD7-CCE9431645EC}">
                              <a14:shadowObscured xmlns:a14="http://schemas.microsoft.com/office/drawing/2010/main"/>
                            </a:ext>
                          </a:extLst>
                        </pic:spPr>
                      </pic:pic>
                    </a:graphicData>
                  </a:graphic>
                </wp:inline>
              </w:drawing>
            </w:r>
          </w:p>
        </w:tc>
      </w:tr>
      <w:tr w:rsidR="00AF399E" w14:paraId="65F2AAA3" w14:textId="77777777" w:rsidTr="00E562C2">
        <w:tc>
          <w:tcPr>
            <w:tcW w:w="8503" w:type="dxa"/>
          </w:tcPr>
          <w:p w14:paraId="2213A020" w14:textId="2698E607" w:rsidR="00AF399E" w:rsidRDefault="00AF399E" w:rsidP="000C7DB8">
            <w:pPr>
              <w:pStyle w:val="Titulek"/>
              <w:spacing w:before="240" w:after="240" w:line="276" w:lineRule="auto"/>
            </w:pPr>
            <w:bookmarkStart w:id="10" w:name="_Ref97732401"/>
            <w:bookmarkStart w:id="11" w:name="_Toc97802924"/>
            <w:bookmarkStart w:id="12" w:name="_Toc97803093"/>
            <w:bookmarkStart w:id="13" w:name="_Toc97803097"/>
            <w:bookmarkStart w:id="14" w:name="_Toc97803148"/>
            <w:r>
              <w:t xml:space="preserve">Obrázek </w:t>
            </w:r>
            <w:r w:rsidR="001D49B3">
              <w:fldChar w:fldCharType="begin"/>
            </w:r>
            <w:r w:rsidR="001D49B3">
              <w:instrText xml:space="preserve"> SEQ Obrázek \* ARABIC </w:instrText>
            </w:r>
            <w:r w:rsidR="001D49B3">
              <w:fldChar w:fldCharType="separate"/>
            </w:r>
            <w:r w:rsidR="009E2725">
              <w:rPr>
                <w:noProof/>
              </w:rPr>
              <w:t>2</w:t>
            </w:r>
            <w:r w:rsidR="001D49B3">
              <w:rPr>
                <w:noProof/>
              </w:rPr>
              <w:fldChar w:fldCharType="end"/>
            </w:r>
            <w:bookmarkEnd w:id="10"/>
            <w:r>
              <w:t xml:space="preserve">: </w:t>
            </w:r>
            <w:proofErr w:type="spellStart"/>
            <w:r w:rsidR="00285AFC" w:rsidRPr="00285AFC">
              <w:rPr>
                <w:b w:val="0"/>
              </w:rPr>
              <w:t>Mendeley</w:t>
            </w:r>
            <w:proofErr w:type="spellEnd"/>
            <w:r w:rsidR="00285AFC" w:rsidRPr="00285AFC">
              <w:rPr>
                <w:b w:val="0"/>
              </w:rPr>
              <w:t xml:space="preserve"> Reference </w:t>
            </w:r>
            <w:proofErr w:type="spellStart"/>
            <w:r w:rsidR="00285AFC" w:rsidRPr="00285AFC">
              <w:rPr>
                <w:b w:val="0"/>
              </w:rPr>
              <w:t>Manger</w:t>
            </w:r>
            <w:proofErr w:type="spellEnd"/>
            <w:r w:rsidR="00285AFC" w:rsidRPr="00285AFC">
              <w:rPr>
                <w:b w:val="0"/>
              </w:rPr>
              <w:t>.</w:t>
            </w:r>
            <w:r w:rsidR="00285AFC">
              <w:rPr>
                <w:b w:val="0"/>
              </w:rPr>
              <w:t xml:space="preserve"> Pro synchronizaci použijte tlačítko „</w:t>
            </w:r>
            <w:proofErr w:type="spellStart"/>
            <w:r w:rsidR="00285AFC">
              <w:rPr>
                <w:b w:val="0"/>
              </w:rPr>
              <w:t>Sync</w:t>
            </w:r>
            <w:proofErr w:type="spellEnd"/>
            <w:r w:rsidR="00285AFC">
              <w:rPr>
                <w:b w:val="0"/>
              </w:rPr>
              <w:t>“ na hlavním panelu. U nově vložené reference (panel vpravo) zkontrolujte typ reference, název, autory, časopis a informace o vydání atd. Při chybě importu editujte ručně.</w:t>
            </w:r>
            <w:bookmarkEnd w:id="11"/>
            <w:bookmarkEnd w:id="12"/>
            <w:bookmarkEnd w:id="13"/>
            <w:bookmarkEnd w:id="14"/>
          </w:p>
        </w:tc>
      </w:tr>
      <w:tr w:rsidR="00E562C2" w14:paraId="025B8444" w14:textId="77777777" w:rsidTr="00E562C2">
        <w:tc>
          <w:tcPr>
            <w:tcW w:w="8503" w:type="dxa"/>
          </w:tcPr>
          <w:p w14:paraId="3FFDB026" w14:textId="77777777" w:rsidR="00E562C2" w:rsidRDefault="00E562C2" w:rsidP="000C7DB8">
            <w:pPr>
              <w:pStyle w:val="Titulek"/>
              <w:spacing w:line="276" w:lineRule="auto"/>
            </w:pPr>
          </w:p>
        </w:tc>
      </w:tr>
      <w:tr w:rsidR="00E562C2" w14:paraId="1FBB76D6"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07D2094D" w14:textId="5C551091" w:rsidR="00E562C2" w:rsidRDefault="00E562C2" w:rsidP="000C7DB8">
            <w:pPr>
              <w:spacing w:line="276" w:lineRule="auto"/>
              <w:ind w:firstLine="0"/>
              <w:jc w:val="center"/>
            </w:pPr>
            <w:r>
              <w:rPr>
                <w:noProof/>
                <w:lang w:eastAsia="cs-CZ"/>
              </w:rPr>
              <w:drawing>
                <wp:inline distT="0" distB="0" distL="0" distR="0" wp14:anchorId="46696D35" wp14:editId="1EA3E10C">
                  <wp:extent cx="2834640" cy="921385"/>
                  <wp:effectExtent l="0" t="0" r="3810" b="0"/>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9"/>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834640" cy="921385"/>
                          </a:xfrm>
                          <a:prstGeom prst="rect">
                            <a:avLst/>
                          </a:prstGeom>
                        </pic:spPr>
                      </pic:pic>
                    </a:graphicData>
                  </a:graphic>
                </wp:inline>
              </w:drawing>
            </w:r>
          </w:p>
        </w:tc>
      </w:tr>
      <w:tr w:rsidR="00E562C2" w14:paraId="7D87C31C"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75CABB7E" w14:textId="60524753" w:rsidR="00E562C2" w:rsidRDefault="00E562C2" w:rsidP="000C7DB8">
            <w:pPr>
              <w:pStyle w:val="Titulek"/>
              <w:spacing w:before="240" w:after="240" w:line="276" w:lineRule="auto"/>
            </w:pPr>
            <w:bookmarkStart w:id="15" w:name="_Ref97733045"/>
            <w:bookmarkStart w:id="16" w:name="_Toc97802925"/>
            <w:bookmarkStart w:id="17" w:name="_Toc97803094"/>
            <w:bookmarkStart w:id="18" w:name="_Toc97803098"/>
            <w:bookmarkStart w:id="19" w:name="_Toc97803149"/>
            <w:r>
              <w:t xml:space="preserve">Obrázek </w:t>
            </w:r>
            <w:r w:rsidR="001D49B3">
              <w:fldChar w:fldCharType="begin"/>
            </w:r>
            <w:r w:rsidR="001D49B3">
              <w:instrText xml:space="preserve"> SEQ Obrázek \* ARABIC </w:instrText>
            </w:r>
            <w:r w:rsidR="001D49B3">
              <w:fldChar w:fldCharType="separate"/>
            </w:r>
            <w:r w:rsidR="009E2725">
              <w:rPr>
                <w:noProof/>
              </w:rPr>
              <w:t>3</w:t>
            </w:r>
            <w:r w:rsidR="001D49B3">
              <w:rPr>
                <w:noProof/>
              </w:rPr>
              <w:fldChar w:fldCharType="end"/>
            </w:r>
            <w:bookmarkEnd w:id="15"/>
            <w:r>
              <w:t xml:space="preserve">: </w:t>
            </w:r>
            <w:proofErr w:type="spellStart"/>
            <w:r w:rsidRPr="00E562C2">
              <w:rPr>
                <w:b w:val="0"/>
              </w:rPr>
              <w:t>Mendeley</w:t>
            </w:r>
            <w:proofErr w:type="spellEnd"/>
            <w:r>
              <w:t xml:space="preserve"> </w:t>
            </w:r>
            <w:r>
              <w:rPr>
                <w:b w:val="0"/>
              </w:rPr>
              <w:t xml:space="preserve">MS Office </w:t>
            </w:r>
            <w:proofErr w:type="spellStart"/>
            <w:r>
              <w:rPr>
                <w:b w:val="0"/>
              </w:rPr>
              <w:t>plug</w:t>
            </w:r>
            <w:proofErr w:type="spellEnd"/>
            <w:r>
              <w:rPr>
                <w:b w:val="0"/>
              </w:rPr>
              <w:t xml:space="preserve">-in. Reference do textu vložte tlačítkem Insert </w:t>
            </w:r>
            <w:proofErr w:type="spellStart"/>
            <w:r>
              <w:rPr>
                <w:b w:val="0"/>
              </w:rPr>
              <w:t>Citation</w:t>
            </w:r>
            <w:proofErr w:type="spellEnd"/>
            <w:r>
              <w:rPr>
                <w:b w:val="0"/>
              </w:rPr>
              <w:t xml:space="preserve">. Citační formát zvolte např. IEEE. V sekci Použitá literatura vygenerujte seznam literatury tlačítkem Insert </w:t>
            </w:r>
            <w:proofErr w:type="spellStart"/>
            <w:r>
              <w:rPr>
                <w:b w:val="0"/>
              </w:rPr>
              <w:t>Bibliography</w:t>
            </w:r>
            <w:proofErr w:type="spellEnd"/>
            <w:r>
              <w:rPr>
                <w:b w:val="0"/>
              </w:rPr>
              <w:t>.</w:t>
            </w:r>
            <w:bookmarkEnd w:id="16"/>
            <w:bookmarkEnd w:id="17"/>
            <w:bookmarkEnd w:id="18"/>
            <w:bookmarkEnd w:id="19"/>
          </w:p>
        </w:tc>
      </w:tr>
    </w:tbl>
    <w:p w14:paraId="3A3C0E39" w14:textId="0939A918" w:rsidR="004027EC" w:rsidRPr="008872FC" w:rsidRDefault="004027EC" w:rsidP="000C7DB8">
      <w:pPr>
        <w:spacing w:line="276" w:lineRule="auto"/>
      </w:pPr>
    </w:p>
    <w:p w14:paraId="0CD7CBE9" w14:textId="55542CD5" w:rsidR="008E3BC2" w:rsidRDefault="008E3BC2" w:rsidP="000C7DB8">
      <w:pPr>
        <w:pStyle w:val="Kapitola11"/>
      </w:pPr>
      <w:bookmarkStart w:id="20" w:name="_Toc100230797"/>
      <w:bookmarkStart w:id="21" w:name="_Toc67673256"/>
      <w:r>
        <w:t>Rovnice</w:t>
      </w:r>
      <w:bookmarkEnd w:id="20"/>
    </w:p>
    <w:p w14:paraId="196B7AAA" w14:textId="5D46EEBA" w:rsidR="008E3BC2" w:rsidRDefault="008E3BC2" w:rsidP="000C7DB8">
      <w:pPr>
        <w:spacing w:line="276" w:lineRule="auto"/>
      </w:pPr>
      <w:r>
        <w:t xml:space="preserve">Při zápisu matematických vzorců se držte základních pravidel. Např. jednorozměrné proměnné jsou kurzívou, vektory a matice tučně, fyzikální konstanty a funkce jsou normálním textem. Prvky matic jsou jednorozměrné proměnné. V celé práci musí být všechny symboly definované a unikátní, není přípustné např. </w:t>
      </w:r>
      <w:r w:rsidRPr="008E3BC2">
        <w:rPr>
          <w:i/>
        </w:rPr>
        <w:t>i</w:t>
      </w:r>
      <w:r>
        <w:t xml:space="preserve"> používat jako index a zároveň komplexní jednotku. Nesdílejte stejný symbol v různých rovnicích, a to ani v případě, že v</w:t>
      </w:r>
      <w:r w:rsidR="00700FF3">
        <w:t xml:space="preserve"> ho </w:t>
      </w:r>
      <w:r>
        <w:t>textu předefinujete. Uvádějte číslo rovnice.</w:t>
      </w:r>
      <w:r w:rsidR="00503ACB">
        <w:t xml:space="preserve"> Jednoduché vzorce mohou být přímo součástí textu, např. </w:t>
      </w:r>
      <m:oMath>
        <m:r>
          <w:rPr>
            <w:rFonts w:ascii="Cambria Math" w:hAnsi="Cambria Math"/>
          </w:rPr>
          <m:t>C=A+B</m:t>
        </m:r>
      </m:oMath>
      <w:r w:rsidR="00503ACB">
        <w:t>, složitější vzorce je vhodné definovat na samostatném řádku s číselným odkazem</w:t>
      </w:r>
      <w:r w:rsidR="001B3D3B">
        <w:t>, na který lze odkazovat dále v textu</w:t>
      </w:r>
      <w:r w:rsidR="00503ACB">
        <w:t xml:space="preserve">.  </w:t>
      </w:r>
    </w:p>
    <w:p w14:paraId="45092E58" w14:textId="67F863BE" w:rsidR="008E3BC2" w:rsidRDefault="008E3BC2" w:rsidP="000C7DB8">
      <w:pPr>
        <w:spacing w:line="276" w:lineRule="auto"/>
      </w:pPr>
      <w:r>
        <w:t xml:space="preserve">Př.: Fourierova transformace je integrální transformace převádějící signál mezi časově a frekvenčně závislým vyjádřením pomocí harmonických signálů, kde </w:t>
      </w:r>
      <w:r w:rsidRPr="008E3BC2">
        <w:rPr>
          <w:rFonts w:ascii="Symbol" w:eastAsia="Symbol" w:hAnsi="Symbol" w:cs="Symbol"/>
          <w:i/>
        </w:rPr>
        <w:t></w:t>
      </w:r>
      <w:r>
        <w:t xml:space="preserve"> reprezentuje úhlovou rychlost frekvence </w:t>
      </w:r>
      <w:r>
        <w:rPr>
          <w:i/>
        </w:rPr>
        <w:t>f</w:t>
      </w:r>
      <w:r>
        <w:t xml:space="preserve">, </w:t>
      </w:r>
      <w:r>
        <w:rPr>
          <w:i/>
        </w:rPr>
        <w:t>x</w:t>
      </w:r>
      <w:r>
        <w:t>(</w:t>
      </w:r>
      <w:r>
        <w:rPr>
          <w:i/>
        </w:rPr>
        <w:t>t</w:t>
      </w:r>
      <w:r>
        <w:t xml:space="preserve">) je časová řada, </w:t>
      </w:r>
      <w:r>
        <w:rPr>
          <w:i/>
        </w:rPr>
        <w:t>i</w:t>
      </w:r>
      <w:r>
        <w:t xml:space="preserve"> je imaginární jednotka a </w:t>
      </w:r>
      <m:oMath>
        <m:r>
          <w:rPr>
            <w:rFonts w:ascii="Cambria Math" w:hAnsi="Cambria Math"/>
          </w:rPr>
          <m:t>X</m:t>
        </m:r>
        <m:d>
          <m:dPr>
            <m:ctrlPr>
              <w:rPr>
                <w:rFonts w:ascii="Cambria Math" w:hAnsi="Cambria Math"/>
              </w:rPr>
            </m:ctrlPr>
          </m:dPr>
          <m:e>
            <m:r>
              <w:rPr>
                <w:rFonts w:ascii="Cambria Math" w:hAnsi="Cambria Math"/>
              </w:rPr>
              <m:t>ω</m:t>
            </m:r>
          </m:e>
        </m:d>
      </m:oMath>
      <w:r>
        <w:rPr>
          <w:rFonts w:eastAsiaTheme="minorEastAsia"/>
        </w:rPr>
        <w:t xml:space="preserve"> je komplexní frekvenční spektrum, viz rovnice 1</w:t>
      </w:r>
      <w:r w:rsidR="00503ACB">
        <w:rPr>
          <w:rFonts w:eastAsiaTheme="minorEastAsia"/>
        </w:rPr>
        <w:t>-3</w:t>
      </w:r>
      <w:r>
        <w:t xml:space="preserve">. </w:t>
      </w:r>
    </w:p>
    <w:p w14:paraId="0C43B16D" w14:textId="77777777" w:rsidR="008E3BC2" w:rsidRDefault="008E3BC2" w:rsidP="000C7DB8">
      <w:pPr>
        <w:tabs>
          <w:tab w:val="center" w:pos="3969"/>
          <w:tab w:val="left" w:pos="7655"/>
        </w:tabs>
        <w:spacing w:line="276" w:lineRule="auto"/>
        <w:rPr>
          <w:rFonts w:eastAsiaTheme="minorEastAsia"/>
        </w:rPr>
      </w:pPr>
      <w:r>
        <w:rPr>
          <w:rFonts w:eastAsiaTheme="minorEastAsia"/>
        </w:rPr>
        <w:tab/>
      </w:r>
      <m:oMath>
        <m:r>
          <w:rPr>
            <w:rFonts w:ascii="Cambria Math" w:hAnsi="Cambria Math"/>
          </w:rPr>
          <m:t>ω=2πf</m:t>
        </m:r>
      </m:oMath>
      <w:r>
        <w:rPr>
          <w:rFonts w:eastAsiaTheme="minorEastAsia"/>
        </w:rPr>
        <w:tab/>
        <w:t>(1)</w:t>
      </w:r>
    </w:p>
    <w:p w14:paraId="1BFA52B4" w14:textId="77777777" w:rsidR="008E3BC2" w:rsidRDefault="008E3BC2" w:rsidP="000C7DB8">
      <w:pPr>
        <w:tabs>
          <w:tab w:val="center" w:pos="3969"/>
          <w:tab w:val="left" w:pos="7655"/>
        </w:tabs>
        <w:spacing w:line="276" w:lineRule="auto"/>
        <w:ind w:firstLine="0"/>
        <w:rPr>
          <w:rFonts w:eastAsiaTheme="minorEastAsia"/>
        </w:rPr>
      </w:pPr>
      <w:r>
        <w:rPr>
          <w:rFonts w:eastAsiaTheme="minorEastAsia"/>
        </w:rPr>
        <w:tab/>
      </w:r>
      <m:oMath>
        <m:r>
          <w:rPr>
            <w:rFonts w:ascii="Cambria Math" w:hAnsi="Cambria Math"/>
          </w:rPr>
          <m:t>X</m:t>
        </m:r>
        <m:d>
          <m:dPr>
            <m:ctrlPr>
              <w:rPr>
                <w:rFonts w:ascii="Cambria Math" w:hAnsi="Cambria Math"/>
              </w:rPr>
            </m:ctrlPr>
          </m:dPr>
          <m:e>
            <m:r>
              <w:rPr>
                <w:rFonts w:ascii="Cambria Math" w:hAnsi="Cambria Math"/>
              </w:rPr>
              <m:t>ω</m:t>
            </m:r>
          </m:e>
        </m:d>
        <m:r>
          <w:rPr>
            <w:rFonts w:ascii="Cambria Math" w:hAnsi="Cambria Math"/>
          </w:rPr>
          <m:t>=</m:t>
        </m:r>
        <m:nary>
          <m:naryPr>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x</m:t>
            </m:r>
            <m:d>
              <m:dPr>
                <m:ctrlPr>
                  <w:rPr>
                    <w:rFonts w:ascii="Cambria Math" w:hAnsi="Cambria Math"/>
                  </w:rPr>
                </m:ctrlPr>
              </m:dPr>
              <m:e>
                <m:r>
                  <w:rPr>
                    <w:rFonts w:ascii="Cambria Math" w:hAnsi="Cambria Math"/>
                  </w:rPr>
                  <m:t>t</m:t>
                </m:r>
              </m:e>
            </m:d>
            <m:sSup>
              <m:sSupPr>
                <m:ctrlPr>
                  <w:rPr>
                    <w:rFonts w:ascii="Cambria Math" w:hAnsi="Cambria Math"/>
                  </w:rPr>
                </m:ctrlPr>
              </m:sSupPr>
              <m:e>
                <m:r>
                  <w:rPr>
                    <w:rFonts w:ascii="Cambria Math" w:hAnsi="Cambria Math"/>
                  </w:rPr>
                  <m:t>e</m:t>
                </m:r>
              </m:e>
              <m:sup>
                <m:r>
                  <w:rPr>
                    <w:rFonts w:ascii="Cambria Math" w:hAnsi="Cambria Math"/>
                  </w:rPr>
                  <m:t>-iωt</m:t>
                </m:r>
              </m:sup>
            </m:sSup>
            <m:r>
              <w:rPr>
                <w:rFonts w:ascii="Cambria Math" w:hAnsi="Cambria Math"/>
              </w:rPr>
              <m:t>dt</m:t>
            </m:r>
          </m:e>
        </m:nary>
      </m:oMath>
      <w:r>
        <w:rPr>
          <w:rFonts w:eastAsiaTheme="minorEastAsia"/>
        </w:rPr>
        <w:tab/>
        <w:t>(2)</w:t>
      </w:r>
    </w:p>
    <w:p w14:paraId="6D438E64" w14:textId="77777777" w:rsidR="008E3BC2" w:rsidRDefault="008E3BC2" w:rsidP="000C7DB8">
      <w:pPr>
        <w:tabs>
          <w:tab w:val="center" w:pos="3969"/>
          <w:tab w:val="left" w:pos="7655"/>
        </w:tabs>
        <w:spacing w:line="276" w:lineRule="auto"/>
        <w:ind w:firstLine="0"/>
        <w:rPr>
          <w:rFonts w:eastAsiaTheme="minorEastAsia"/>
        </w:rPr>
      </w:pPr>
      <w:r>
        <w:rPr>
          <w:rFonts w:eastAsiaTheme="minorEastAsia"/>
        </w:rPr>
        <w:lastRenderedPageBreak/>
        <w:t xml:space="preserve">Fourierovu transformaci FT{} můžeme zapsat zkráceně </w:t>
      </w:r>
      <w:r>
        <w:rPr>
          <w:rFonts w:eastAsiaTheme="minorEastAsia"/>
        </w:rPr>
        <w:tab/>
      </w:r>
    </w:p>
    <w:p w14:paraId="53BA8BB6" w14:textId="7E771AF0" w:rsidR="008E3BC2" w:rsidRDefault="008E3BC2" w:rsidP="000C7DB8">
      <w:pPr>
        <w:tabs>
          <w:tab w:val="center" w:pos="3969"/>
          <w:tab w:val="left" w:pos="7655"/>
        </w:tabs>
        <w:spacing w:line="276" w:lineRule="auto"/>
        <w:ind w:firstLine="0"/>
        <w:rPr>
          <w:rFonts w:eastAsiaTheme="minorEastAsia"/>
        </w:rPr>
      </w:pPr>
      <w:r>
        <w:rPr>
          <w:rFonts w:eastAsiaTheme="minorEastAsia"/>
        </w:rPr>
        <w:tab/>
      </w:r>
      <m:oMath>
        <m:r>
          <m:rPr>
            <m:sty m:val="b"/>
          </m:rPr>
          <w:rPr>
            <w:rFonts w:ascii="Cambria Math" w:hAnsi="Cambria Math"/>
          </w:rPr>
          <m:t>X</m:t>
        </m:r>
        <m:r>
          <w:rPr>
            <w:rFonts w:ascii="Cambria Math" w:hAnsi="Cambria Math"/>
          </w:rPr>
          <m:t>=</m:t>
        </m:r>
        <m:r>
          <m:rPr>
            <m:sty m:val="p"/>
          </m:rPr>
          <w:rPr>
            <w:rFonts w:ascii="Cambria Math" w:hAnsi="Cambria Math"/>
          </w:rPr>
          <m:t>FT</m:t>
        </m:r>
        <m:d>
          <m:dPr>
            <m:begChr m:val="{"/>
            <m:endChr m:val="}"/>
            <m:ctrlPr>
              <w:rPr>
                <w:rFonts w:ascii="Cambria Math" w:hAnsi="Cambria Math"/>
              </w:rPr>
            </m:ctrlPr>
          </m:dPr>
          <m:e>
            <m:r>
              <m:rPr>
                <m:sty m:val="b"/>
              </m:rPr>
              <w:rPr>
                <w:rFonts w:ascii="Cambria Math" w:hAnsi="Cambria Math"/>
              </w:rPr>
              <m:t>x</m:t>
            </m:r>
          </m:e>
        </m:d>
      </m:oMath>
      <w:r>
        <w:rPr>
          <w:rFonts w:eastAsiaTheme="minorEastAsia"/>
        </w:rPr>
        <w:t>.</w:t>
      </w:r>
      <w:r>
        <w:rPr>
          <w:rFonts w:eastAsiaTheme="minorEastAsia"/>
        </w:rPr>
        <w:tab/>
        <w:t>(3)</w:t>
      </w:r>
    </w:p>
    <w:p w14:paraId="2311745C" w14:textId="423496DA" w:rsidR="008E3BC2" w:rsidRDefault="008E3BC2" w:rsidP="000C7DB8">
      <w:pPr>
        <w:spacing w:line="276" w:lineRule="auto"/>
      </w:pPr>
      <w:r>
        <w:rPr>
          <w:rFonts w:eastAsiaTheme="minorEastAsia"/>
        </w:rPr>
        <w:t>V</w:t>
      </w:r>
      <w:r w:rsidR="001B3D3B">
        <w:rPr>
          <w:rFonts w:eastAsiaTheme="minorEastAsia"/>
        </w:rPr>
        <w:t> </w:t>
      </w:r>
      <w:r>
        <w:rPr>
          <w:rFonts w:eastAsiaTheme="minorEastAsia"/>
        </w:rPr>
        <w:t>MS</w:t>
      </w:r>
      <w:r w:rsidR="001B3D3B">
        <w:rPr>
          <w:rFonts w:eastAsiaTheme="minorEastAsia"/>
        </w:rPr>
        <w:t xml:space="preserve"> </w:t>
      </w:r>
      <w:r>
        <w:rPr>
          <w:rFonts w:eastAsiaTheme="minorEastAsia"/>
        </w:rPr>
        <w:t xml:space="preserve">Word využijte editor rovnic, pro správné zarovnání </w:t>
      </w:r>
      <w:r>
        <w:t>využívejte pravítka (Zobrazení/Pravítko) a vložených značek tabulátoru (symboly v levém horním rohu).</w:t>
      </w:r>
    </w:p>
    <w:p w14:paraId="52A26F2A" w14:textId="273ECF4C" w:rsidR="008E3BC2" w:rsidRDefault="008E3BC2" w:rsidP="000C7DB8">
      <w:pPr>
        <w:spacing w:line="276" w:lineRule="auto"/>
        <w:ind w:firstLine="0"/>
      </w:pPr>
      <w:r>
        <w:rPr>
          <w:noProof/>
          <w:lang w:eastAsia="cs-CZ"/>
        </w:rPr>
        <w:drawing>
          <wp:inline distT="0" distB="0" distL="0" distR="0" wp14:anchorId="3C8F7387" wp14:editId="664FD0A4">
            <wp:extent cx="5409565" cy="147320"/>
            <wp:effectExtent l="0" t="0" r="0" b="0"/>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27"/>
                    <a:srcRect l="14968" r="9817"/>
                    <a:stretch>
                      <a:fillRect/>
                    </a:stretch>
                  </pic:blipFill>
                  <pic:spPr bwMode="auto">
                    <a:xfrm>
                      <a:off x="0" y="0"/>
                      <a:ext cx="5409565" cy="147320"/>
                    </a:xfrm>
                    <a:prstGeom prst="rect">
                      <a:avLst/>
                    </a:prstGeom>
                  </pic:spPr>
                </pic:pic>
              </a:graphicData>
            </a:graphic>
          </wp:inline>
        </w:drawing>
      </w:r>
    </w:p>
    <w:p w14:paraId="2FA3636A" w14:textId="77777777" w:rsidR="008E3BC2" w:rsidRDefault="008E3BC2" w:rsidP="000C7DB8">
      <w:pPr>
        <w:spacing w:line="276" w:lineRule="auto"/>
        <w:ind w:firstLine="0"/>
      </w:pPr>
    </w:p>
    <w:p w14:paraId="4FCA6F3A" w14:textId="3E2FC69F" w:rsidR="008E3BC2" w:rsidRPr="008E3BC2" w:rsidRDefault="008E3BC2" w:rsidP="000C7DB8">
      <w:pPr>
        <w:pStyle w:val="Kapitola11"/>
      </w:pPr>
      <w:bookmarkStart w:id="22" w:name="_Toc100230798"/>
      <w:r>
        <w:t>Obrázky</w:t>
      </w:r>
      <w:bookmarkEnd w:id="22"/>
    </w:p>
    <w:p w14:paraId="0542428E" w14:textId="5778CEF8" w:rsidR="00503ACB" w:rsidRDefault="008E3BC2" w:rsidP="000C7DB8">
      <w:pPr>
        <w:spacing w:line="276" w:lineRule="auto"/>
      </w:pPr>
      <w:r>
        <w:t xml:space="preserve">Obrázky vkládejte mezi odstavce nebo do horní části stránky po první zmínce v textu. </w:t>
      </w:r>
      <w:r w:rsidR="001B3D3B">
        <w:t xml:space="preserve">Kvalita obrázků by měla být v dostatečné kvalitě, alespoň 300 dpi. </w:t>
      </w:r>
      <w:r>
        <w:t xml:space="preserve">Můžete zobrazit i skupinu obrázků (panely), u každého panelu uvádějte indikátor – může být součástí obrázku, viz </w:t>
      </w:r>
      <w:r>
        <w:fldChar w:fldCharType="begin"/>
      </w:r>
      <w:r>
        <w:instrText xml:space="preserve"> REF _Ref97732449 \h </w:instrText>
      </w:r>
      <w:r w:rsidR="000C7DB8">
        <w:instrText xml:space="preserve"> \* MERGEFORMAT </w:instrText>
      </w:r>
      <w:r>
        <w:fldChar w:fldCharType="separate"/>
      </w:r>
      <w:r w:rsidR="009E2725">
        <w:t xml:space="preserve">Obrázek </w:t>
      </w:r>
      <w:r w:rsidR="009E2725">
        <w:rPr>
          <w:noProof/>
        </w:rPr>
        <w:t>4</w:t>
      </w:r>
      <w:r>
        <w:fldChar w:fldCharType="end"/>
      </w:r>
      <w:r w:rsidRPr="00B16BC1">
        <w:rPr>
          <w:szCs w:val="22"/>
        </w:rPr>
        <w:t>A.</w:t>
      </w:r>
      <w:r>
        <w:t xml:space="preserve"> Další příklady lze uvádět ve formátu: na Obrázku 2A, D; na Obrázku 3A</w:t>
      </w:r>
      <w:r>
        <w:noBreakHyphen/>
        <w:t xml:space="preserve">C. Využívejte křížových odkazů. </w:t>
      </w:r>
    </w:p>
    <w:p w14:paraId="08264EA4" w14:textId="1C35A904" w:rsidR="008E3BC2" w:rsidRDefault="00503ACB" w:rsidP="000C7DB8">
      <w:pPr>
        <w:spacing w:line="276" w:lineRule="auto"/>
      </w:pPr>
      <w:r>
        <w:t>V MS Office lze k</w:t>
      </w:r>
      <w:r w:rsidR="008E3BC2">
        <w:t>aždý obrázek definovat i pomocí číslovaného pole, které vložíte pod obrázek pravým tlačítkem na obrázek</w:t>
      </w:r>
      <w:r>
        <w:t xml:space="preserve"> Reference</w:t>
      </w:r>
      <w:r w:rsidR="008E3BC2">
        <w:t xml:space="preserve">/Vložit titulek. Vygenerované pole lze následně přesunout do legendy. </w:t>
      </w:r>
      <w:r>
        <w:t xml:space="preserve">Odkaz na obrázek do textu vložíte Reference/Křížový odkaz. </w:t>
      </w:r>
      <w:r w:rsidR="008E3BC2">
        <w:t>Pro vkládání na stránku využijte tabulek bez ohraničení nebo textových polí. Legenda obrázku je písmem velikosti 10tp, jednotlivé panely uvádějte do závorek. Legenda obrázku/grafu je samonosná, detailně popisuje obsah. I bez kontextu s textem v kapitole musí být obrázek a jeho popis srozumitelný sám o sobě. Každý obrázek/tabulka v práci musí být někde v textu odkazována.</w:t>
      </w:r>
    </w:p>
    <w:tbl>
      <w:tblPr>
        <w:tblStyle w:val="Mkatabulky"/>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02"/>
        <w:gridCol w:w="3261"/>
      </w:tblGrid>
      <w:tr w:rsidR="008E3BC2" w14:paraId="33B9BFEF" w14:textId="77777777" w:rsidTr="003021A5">
        <w:trPr>
          <w:jc w:val="center"/>
        </w:trPr>
        <w:tc>
          <w:tcPr>
            <w:tcW w:w="3402" w:type="dxa"/>
          </w:tcPr>
          <w:p w14:paraId="40A3A5BF" w14:textId="77777777" w:rsidR="008E3BC2" w:rsidRDefault="008E3BC2" w:rsidP="000C7DB8">
            <w:pPr>
              <w:tabs>
                <w:tab w:val="left" w:pos="3220"/>
              </w:tabs>
              <w:spacing w:line="276" w:lineRule="auto"/>
              <w:ind w:firstLine="0"/>
              <w:rPr>
                <w:b/>
              </w:rPr>
            </w:pPr>
            <w:r w:rsidRPr="008C3F5E">
              <w:rPr>
                <w:b/>
              </w:rPr>
              <w:t>A</w:t>
            </w:r>
          </w:p>
          <w:p w14:paraId="611A64C1" w14:textId="77777777" w:rsidR="008E3BC2" w:rsidRPr="008A11F2" w:rsidRDefault="008E3BC2" w:rsidP="000C7DB8">
            <w:pPr>
              <w:keepNext/>
              <w:tabs>
                <w:tab w:val="left" w:pos="3220"/>
              </w:tabs>
              <w:spacing w:line="276" w:lineRule="auto"/>
              <w:ind w:firstLine="0"/>
            </w:pPr>
            <w:r>
              <w:rPr>
                <w:noProof/>
                <w:lang w:eastAsia="cs-CZ"/>
              </w:rPr>
              <w:drawing>
                <wp:inline distT="0" distB="0" distL="0" distR="0" wp14:anchorId="6CEDBCB5" wp14:editId="776D5AB8">
                  <wp:extent cx="1809236" cy="1803400"/>
                  <wp:effectExtent l="0" t="0" r="63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27494" cy="1821599"/>
                          </a:xfrm>
                          <a:prstGeom prst="rect">
                            <a:avLst/>
                          </a:prstGeom>
                        </pic:spPr>
                      </pic:pic>
                    </a:graphicData>
                  </a:graphic>
                </wp:inline>
              </w:drawing>
            </w:r>
          </w:p>
        </w:tc>
        <w:tc>
          <w:tcPr>
            <w:tcW w:w="3261" w:type="dxa"/>
          </w:tcPr>
          <w:p w14:paraId="4C982E2F" w14:textId="77777777" w:rsidR="008E3BC2" w:rsidRPr="008C3F5E" w:rsidRDefault="008E3BC2" w:rsidP="000C7DB8">
            <w:pPr>
              <w:spacing w:line="276" w:lineRule="auto"/>
              <w:ind w:firstLine="0"/>
              <w:rPr>
                <w:b/>
              </w:rPr>
            </w:pPr>
            <w:r w:rsidRPr="008C3F5E">
              <w:rPr>
                <w:b/>
              </w:rPr>
              <w:t>B</w:t>
            </w:r>
          </w:p>
          <w:p w14:paraId="05309466" w14:textId="77777777" w:rsidR="008E3BC2" w:rsidRDefault="008E3BC2" w:rsidP="000C7DB8">
            <w:pPr>
              <w:spacing w:line="276" w:lineRule="auto"/>
              <w:ind w:firstLine="0"/>
            </w:pPr>
            <w:r>
              <w:rPr>
                <w:noProof/>
                <w:lang w:eastAsia="cs-CZ"/>
              </w:rPr>
              <w:drawing>
                <wp:inline distT="0" distB="0" distL="0" distR="0" wp14:anchorId="393E457F" wp14:editId="24FCEE55">
                  <wp:extent cx="1784350" cy="1790143"/>
                  <wp:effectExtent l="0" t="0" r="635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9676" cy="1835616"/>
                          </a:xfrm>
                          <a:prstGeom prst="rect">
                            <a:avLst/>
                          </a:prstGeom>
                        </pic:spPr>
                      </pic:pic>
                    </a:graphicData>
                  </a:graphic>
                </wp:inline>
              </w:drawing>
            </w:r>
          </w:p>
        </w:tc>
      </w:tr>
      <w:tr w:rsidR="008E3BC2" w14:paraId="7115D087" w14:textId="77777777" w:rsidTr="003021A5">
        <w:trPr>
          <w:jc w:val="center"/>
        </w:trPr>
        <w:tc>
          <w:tcPr>
            <w:tcW w:w="6663" w:type="dxa"/>
            <w:gridSpan w:val="2"/>
          </w:tcPr>
          <w:p w14:paraId="7804F41C" w14:textId="27E2F98E" w:rsidR="008E3BC2" w:rsidRPr="00AA6589" w:rsidRDefault="008E3BC2" w:rsidP="000C7DB8">
            <w:pPr>
              <w:pStyle w:val="Titulek"/>
              <w:spacing w:line="276" w:lineRule="auto"/>
            </w:pPr>
            <w:bookmarkStart w:id="23" w:name="_Ref97732449"/>
            <w:bookmarkStart w:id="24" w:name="_Ref72929577"/>
            <w:bookmarkStart w:id="25" w:name="_Toc72930184"/>
            <w:bookmarkStart w:id="26" w:name="_Ref72932349"/>
            <w:bookmarkStart w:id="27" w:name="_Toc97802926"/>
            <w:bookmarkStart w:id="28" w:name="_Toc97803095"/>
            <w:bookmarkStart w:id="29" w:name="_Toc97803099"/>
            <w:bookmarkStart w:id="30" w:name="_Toc97803150"/>
            <w:r>
              <w:t xml:space="preserve">Obrázek </w:t>
            </w:r>
            <w:r w:rsidR="001D49B3">
              <w:fldChar w:fldCharType="begin"/>
            </w:r>
            <w:r w:rsidR="001D49B3">
              <w:instrText xml:space="preserve"> SEQ Obrázek \* ARABIC </w:instrText>
            </w:r>
            <w:r w:rsidR="001D49B3">
              <w:fldChar w:fldCharType="separate"/>
            </w:r>
            <w:r w:rsidR="009E2725">
              <w:rPr>
                <w:noProof/>
              </w:rPr>
              <w:t>4</w:t>
            </w:r>
            <w:r w:rsidR="001D49B3">
              <w:rPr>
                <w:noProof/>
              </w:rPr>
              <w:fldChar w:fldCharType="end"/>
            </w:r>
            <w:bookmarkEnd w:id="23"/>
            <w:r w:rsidRPr="00AA6589">
              <w:t xml:space="preserve">: </w:t>
            </w:r>
            <w:r w:rsidRPr="00AA6589">
              <w:rPr>
                <w:b w:val="0"/>
              </w:rPr>
              <w:t>Logo ČVUT v Praze. (A) Modrá varianta je určena pro barevný tisk, (B) černá varianta pro černobílí tisk.</w:t>
            </w:r>
            <w:bookmarkEnd w:id="24"/>
            <w:r>
              <w:rPr>
                <w:b w:val="0"/>
              </w:rPr>
              <w:t xml:space="preserve"> </w:t>
            </w:r>
            <w:r w:rsidRPr="004027EC">
              <w:rPr>
                <w:b w:val="0"/>
                <w:color w:val="FF0000"/>
              </w:rPr>
              <w:t>Pozn.: Ve verzi pro tisk nepoužívejte rámování</w:t>
            </w:r>
            <w:bookmarkEnd w:id="25"/>
            <w:bookmarkEnd w:id="26"/>
            <w:bookmarkEnd w:id="27"/>
            <w:bookmarkEnd w:id="28"/>
            <w:bookmarkEnd w:id="29"/>
            <w:bookmarkEnd w:id="30"/>
            <w:r w:rsidRPr="004027EC">
              <w:rPr>
                <w:b w:val="0"/>
                <w:color w:val="FF0000"/>
              </w:rPr>
              <w:t xml:space="preserve"> </w:t>
            </w:r>
          </w:p>
        </w:tc>
      </w:tr>
    </w:tbl>
    <w:p w14:paraId="09E4BD4C" w14:textId="3B1F075B" w:rsidR="00F066A0" w:rsidRDefault="00F066A0" w:rsidP="000C7DB8">
      <w:pPr>
        <w:spacing w:line="276" w:lineRule="auto"/>
      </w:pPr>
    </w:p>
    <w:p w14:paraId="6DB7B170" w14:textId="34AF95A6" w:rsidR="008E0CAB" w:rsidRDefault="00F066A0" w:rsidP="00F066A0">
      <w:pPr>
        <w:spacing w:line="259" w:lineRule="auto"/>
        <w:ind w:firstLine="0"/>
        <w:jc w:val="left"/>
      </w:pPr>
      <w:r>
        <w:br w:type="page"/>
      </w:r>
    </w:p>
    <w:p w14:paraId="0F36F5FA" w14:textId="0AC09F12" w:rsidR="008E0CAB" w:rsidRPr="005843A2" w:rsidRDefault="008E0CAB" w:rsidP="000C7DB8">
      <w:pPr>
        <w:pStyle w:val="Kapitola11"/>
      </w:pPr>
      <w:bookmarkStart w:id="31" w:name="_Toc100230799"/>
      <w:bookmarkStart w:id="32" w:name="_Hlk100413389"/>
      <w:r>
        <w:lastRenderedPageBreak/>
        <w:t>Tabulky</w:t>
      </w:r>
      <w:bookmarkEnd w:id="31"/>
    </w:p>
    <w:p w14:paraId="4A873BB4" w14:textId="5360C83F" w:rsidR="008E0CAB" w:rsidRDefault="008E0CAB" w:rsidP="000C7DB8">
      <w:pPr>
        <w:spacing w:line="276" w:lineRule="auto"/>
      </w:pPr>
      <w:r>
        <w:t>Na tabulky se odkazuje obdobně jako na obrázky, viz </w:t>
      </w:r>
      <w:r w:rsidR="0029650D">
        <w:fldChar w:fldCharType="begin"/>
      </w:r>
      <w:r w:rsidR="0029650D">
        <w:instrText xml:space="preserve"> REF _Ref100230697 \h </w:instrText>
      </w:r>
      <w:r w:rsidR="000C7DB8">
        <w:instrText xml:space="preserve"> \* MERGEFORMAT </w:instrText>
      </w:r>
      <w:r w:rsidR="0029650D">
        <w:fldChar w:fldCharType="separate"/>
      </w:r>
      <w:r w:rsidR="009E2725">
        <w:t xml:space="preserve">Tabulka </w:t>
      </w:r>
      <w:r w:rsidR="009E2725">
        <w:rPr>
          <w:noProof/>
        </w:rPr>
        <w:t>1</w:t>
      </w:r>
      <w:r w:rsidR="0029650D">
        <w:fldChar w:fldCharType="end"/>
      </w:r>
      <w:r>
        <w:t>. Legenda tabulky se umístí nad tabulku. Zkratky a vysvětlivky uvádějte pod tabulku.</w:t>
      </w:r>
    </w:p>
    <w:p w14:paraId="410A57F6" w14:textId="78962931" w:rsidR="008E0CAB" w:rsidRDefault="0029650D" w:rsidP="000C7DB8">
      <w:pPr>
        <w:pStyle w:val="Titulek"/>
        <w:spacing w:line="276" w:lineRule="auto"/>
      </w:pPr>
      <w:bookmarkStart w:id="33" w:name="_Ref100230697"/>
      <w:bookmarkStart w:id="34" w:name="_Ref100230689"/>
      <w:bookmarkStart w:id="35" w:name="_Toc100230759"/>
      <w:r>
        <w:t xml:space="preserve">Tabulka </w:t>
      </w:r>
      <w:r w:rsidR="001D49B3">
        <w:fldChar w:fldCharType="begin"/>
      </w:r>
      <w:r w:rsidR="001D49B3">
        <w:instrText xml:space="preserve"> SEQ Tabulka \* ARABIC </w:instrText>
      </w:r>
      <w:r w:rsidR="001D49B3">
        <w:fldChar w:fldCharType="separate"/>
      </w:r>
      <w:r w:rsidR="009E2725">
        <w:rPr>
          <w:noProof/>
        </w:rPr>
        <w:t>1</w:t>
      </w:r>
      <w:r w:rsidR="001D49B3">
        <w:rPr>
          <w:noProof/>
        </w:rPr>
        <w:fldChar w:fldCharType="end"/>
      </w:r>
      <w:bookmarkEnd w:id="33"/>
      <w:r w:rsidR="008E0CAB">
        <w:t xml:space="preserve">: </w:t>
      </w:r>
      <w:r w:rsidR="008E0CAB" w:rsidRPr="00375205">
        <w:t>Seznam probandů</w:t>
      </w:r>
      <w:bookmarkEnd w:id="34"/>
      <w:bookmarkEnd w:id="35"/>
    </w:p>
    <w:tbl>
      <w:tblPr>
        <w:tblStyle w:val="Mkatabulky"/>
        <w:tblW w:w="0" w:type="auto"/>
        <w:jc w:val="center"/>
        <w:tblLook w:val="04A0" w:firstRow="1" w:lastRow="0" w:firstColumn="1" w:lastColumn="0" w:noHBand="0" w:noVBand="1"/>
      </w:tblPr>
      <w:tblGrid>
        <w:gridCol w:w="1281"/>
        <w:gridCol w:w="1281"/>
        <w:gridCol w:w="1281"/>
        <w:gridCol w:w="1285"/>
      </w:tblGrid>
      <w:tr w:rsidR="008E0CAB" w:rsidRPr="00375205" w14:paraId="1F76243D" w14:textId="77777777" w:rsidTr="00083C8C">
        <w:trPr>
          <w:trHeight w:val="381"/>
          <w:jc w:val="center"/>
        </w:trPr>
        <w:tc>
          <w:tcPr>
            <w:tcW w:w="1281" w:type="dxa"/>
            <w:tcBorders>
              <w:top w:val="single" w:sz="4" w:space="0" w:color="auto"/>
              <w:left w:val="nil"/>
              <w:bottom w:val="single" w:sz="4" w:space="0" w:color="auto"/>
              <w:right w:val="nil"/>
            </w:tcBorders>
          </w:tcPr>
          <w:p w14:paraId="44DD3D9A" w14:textId="77777777" w:rsidR="008E0CAB" w:rsidRPr="00375205" w:rsidRDefault="008E0CAB" w:rsidP="000C7DB8">
            <w:pPr>
              <w:spacing w:line="276" w:lineRule="auto"/>
              <w:ind w:firstLine="0"/>
              <w:jc w:val="center"/>
              <w:rPr>
                <w:b/>
                <w:sz w:val="20"/>
              </w:rPr>
            </w:pPr>
            <w:r w:rsidRPr="00375205">
              <w:rPr>
                <w:b/>
                <w:sz w:val="20"/>
              </w:rPr>
              <w:t>Subjekt</w:t>
            </w:r>
          </w:p>
        </w:tc>
        <w:tc>
          <w:tcPr>
            <w:tcW w:w="1281" w:type="dxa"/>
            <w:tcBorders>
              <w:top w:val="single" w:sz="4" w:space="0" w:color="auto"/>
              <w:left w:val="nil"/>
              <w:bottom w:val="single" w:sz="4" w:space="0" w:color="auto"/>
              <w:right w:val="nil"/>
            </w:tcBorders>
          </w:tcPr>
          <w:p w14:paraId="7691107D" w14:textId="77777777" w:rsidR="008E0CAB" w:rsidRPr="00375205" w:rsidRDefault="008E0CAB" w:rsidP="000C7DB8">
            <w:pPr>
              <w:spacing w:line="276" w:lineRule="auto"/>
              <w:ind w:firstLine="0"/>
              <w:jc w:val="center"/>
              <w:rPr>
                <w:b/>
                <w:sz w:val="20"/>
              </w:rPr>
            </w:pPr>
            <w:r w:rsidRPr="00375205">
              <w:rPr>
                <w:b/>
                <w:sz w:val="20"/>
              </w:rPr>
              <w:t>Věk (roky)</w:t>
            </w:r>
          </w:p>
        </w:tc>
        <w:tc>
          <w:tcPr>
            <w:tcW w:w="1281" w:type="dxa"/>
            <w:tcBorders>
              <w:top w:val="single" w:sz="4" w:space="0" w:color="auto"/>
              <w:left w:val="nil"/>
              <w:bottom w:val="single" w:sz="4" w:space="0" w:color="auto"/>
              <w:right w:val="nil"/>
            </w:tcBorders>
          </w:tcPr>
          <w:p w14:paraId="3632798E" w14:textId="77777777" w:rsidR="008E0CAB" w:rsidRPr="00375205" w:rsidRDefault="008E0CAB" w:rsidP="000C7DB8">
            <w:pPr>
              <w:spacing w:line="276" w:lineRule="auto"/>
              <w:ind w:firstLine="0"/>
              <w:jc w:val="center"/>
              <w:rPr>
                <w:b/>
                <w:sz w:val="20"/>
              </w:rPr>
            </w:pPr>
            <w:r w:rsidRPr="00375205">
              <w:rPr>
                <w:b/>
                <w:sz w:val="20"/>
              </w:rPr>
              <w:t>Vzdělání</w:t>
            </w:r>
          </w:p>
        </w:tc>
        <w:tc>
          <w:tcPr>
            <w:tcW w:w="1285" w:type="dxa"/>
            <w:tcBorders>
              <w:top w:val="single" w:sz="4" w:space="0" w:color="auto"/>
              <w:left w:val="nil"/>
              <w:bottom w:val="single" w:sz="4" w:space="0" w:color="auto"/>
              <w:right w:val="nil"/>
            </w:tcBorders>
          </w:tcPr>
          <w:p w14:paraId="496E1706" w14:textId="77777777" w:rsidR="008E0CAB" w:rsidRPr="00375205" w:rsidRDefault="008E0CAB" w:rsidP="000C7DB8">
            <w:pPr>
              <w:spacing w:line="276" w:lineRule="auto"/>
              <w:ind w:firstLine="0"/>
              <w:jc w:val="center"/>
              <w:rPr>
                <w:b/>
                <w:sz w:val="20"/>
              </w:rPr>
            </w:pPr>
            <w:r w:rsidRPr="00375205">
              <w:rPr>
                <w:b/>
                <w:sz w:val="20"/>
              </w:rPr>
              <w:t>IQ</w:t>
            </w:r>
          </w:p>
        </w:tc>
      </w:tr>
      <w:tr w:rsidR="008E0CAB" w:rsidRPr="00375205" w14:paraId="2515AA00" w14:textId="77777777" w:rsidTr="00083C8C">
        <w:trPr>
          <w:trHeight w:val="371"/>
          <w:jc w:val="center"/>
        </w:trPr>
        <w:tc>
          <w:tcPr>
            <w:tcW w:w="1281" w:type="dxa"/>
            <w:tcBorders>
              <w:top w:val="single" w:sz="4" w:space="0" w:color="auto"/>
              <w:left w:val="nil"/>
              <w:bottom w:val="nil"/>
              <w:right w:val="nil"/>
            </w:tcBorders>
          </w:tcPr>
          <w:p w14:paraId="1258F096" w14:textId="77777777" w:rsidR="008E0CAB" w:rsidRPr="00375205" w:rsidRDefault="008E0CAB" w:rsidP="000C7DB8">
            <w:pPr>
              <w:spacing w:line="276" w:lineRule="auto"/>
              <w:ind w:firstLine="0"/>
              <w:jc w:val="center"/>
              <w:rPr>
                <w:sz w:val="20"/>
              </w:rPr>
            </w:pPr>
            <w:r w:rsidRPr="00375205">
              <w:rPr>
                <w:sz w:val="20"/>
              </w:rPr>
              <w:t>1</w:t>
            </w:r>
          </w:p>
        </w:tc>
        <w:tc>
          <w:tcPr>
            <w:tcW w:w="1281" w:type="dxa"/>
            <w:tcBorders>
              <w:top w:val="single" w:sz="4" w:space="0" w:color="auto"/>
              <w:left w:val="nil"/>
              <w:bottom w:val="nil"/>
              <w:right w:val="nil"/>
            </w:tcBorders>
          </w:tcPr>
          <w:p w14:paraId="79125559" w14:textId="77777777" w:rsidR="008E0CAB" w:rsidRPr="00375205" w:rsidRDefault="008E0CAB" w:rsidP="000C7DB8">
            <w:pPr>
              <w:spacing w:line="276" w:lineRule="auto"/>
              <w:ind w:firstLine="0"/>
              <w:jc w:val="center"/>
              <w:rPr>
                <w:sz w:val="20"/>
              </w:rPr>
            </w:pPr>
            <w:r w:rsidRPr="00375205">
              <w:rPr>
                <w:sz w:val="20"/>
              </w:rPr>
              <w:t>20</w:t>
            </w:r>
          </w:p>
        </w:tc>
        <w:tc>
          <w:tcPr>
            <w:tcW w:w="1281" w:type="dxa"/>
            <w:tcBorders>
              <w:top w:val="single" w:sz="4" w:space="0" w:color="auto"/>
              <w:left w:val="nil"/>
              <w:bottom w:val="nil"/>
              <w:right w:val="nil"/>
            </w:tcBorders>
          </w:tcPr>
          <w:p w14:paraId="4F6133A3" w14:textId="77777777" w:rsidR="008E0CAB" w:rsidRPr="00375205" w:rsidRDefault="008E0CAB" w:rsidP="000C7DB8">
            <w:pPr>
              <w:spacing w:line="276" w:lineRule="auto"/>
              <w:ind w:firstLine="0"/>
              <w:jc w:val="center"/>
              <w:rPr>
                <w:sz w:val="20"/>
              </w:rPr>
            </w:pPr>
            <w:r w:rsidRPr="00375205">
              <w:rPr>
                <w:sz w:val="20"/>
              </w:rPr>
              <w:t>SŠ</w:t>
            </w:r>
          </w:p>
        </w:tc>
        <w:tc>
          <w:tcPr>
            <w:tcW w:w="1285" w:type="dxa"/>
            <w:tcBorders>
              <w:top w:val="single" w:sz="4" w:space="0" w:color="auto"/>
              <w:left w:val="nil"/>
              <w:bottom w:val="nil"/>
              <w:right w:val="nil"/>
            </w:tcBorders>
          </w:tcPr>
          <w:p w14:paraId="5F06DB3D" w14:textId="77777777" w:rsidR="008E0CAB" w:rsidRPr="00375205" w:rsidRDefault="008E0CAB" w:rsidP="000C7DB8">
            <w:pPr>
              <w:spacing w:line="276" w:lineRule="auto"/>
              <w:ind w:firstLine="0"/>
              <w:jc w:val="center"/>
              <w:rPr>
                <w:sz w:val="20"/>
              </w:rPr>
            </w:pPr>
            <w:r w:rsidRPr="00375205">
              <w:rPr>
                <w:sz w:val="20"/>
              </w:rPr>
              <w:t>105</w:t>
            </w:r>
          </w:p>
        </w:tc>
      </w:tr>
      <w:tr w:rsidR="008E0CAB" w:rsidRPr="00375205" w14:paraId="4E72A2CC" w14:textId="77777777" w:rsidTr="00083C8C">
        <w:trPr>
          <w:trHeight w:val="381"/>
          <w:jc w:val="center"/>
        </w:trPr>
        <w:tc>
          <w:tcPr>
            <w:tcW w:w="1281" w:type="dxa"/>
            <w:tcBorders>
              <w:top w:val="nil"/>
              <w:left w:val="nil"/>
              <w:bottom w:val="single" w:sz="4" w:space="0" w:color="auto"/>
              <w:right w:val="nil"/>
            </w:tcBorders>
          </w:tcPr>
          <w:p w14:paraId="4B27789F" w14:textId="77777777" w:rsidR="008E0CAB" w:rsidRPr="00375205" w:rsidRDefault="008E0CAB" w:rsidP="000C7DB8">
            <w:pPr>
              <w:spacing w:line="276" w:lineRule="auto"/>
              <w:ind w:firstLine="0"/>
              <w:jc w:val="center"/>
              <w:rPr>
                <w:sz w:val="20"/>
              </w:rPr>
            </w:pPr>
            <w:r w:rsidRPr="00375205">
              <w:rPr>
                <w:sz w:val="20"/>
              </w:rPr>
              <w:t>2</w:t>
            </w:r>
          </w:p>
        </w:tc>
        <w:tc>
          <w:tcPr>
            <w:tcW w:w="1281" w:type="dxa"/>
            <w:tcBorders>
              <w:top w:val="nil"/>
              <w:left w:val="nil"/>
              <w:bottom w:val="single" w:sz="4" w:space="0" w:color="auto"/>
              <w:right w:val="nil"/>
            </w:tcBorders>
          </w:tcPr>
          <w:p w14:paraId="444B558F" w14:textId="77777777" w:rsidR="008E0CAB" w:rsidRPr="00375205" w:rsidRDefault="008E0CAB" w:rsidP="000C7DB8">
            <w:pPr>
              <w:spacing w:line="276" w:lineRule="auto"/>
              <w:ind w:firstLine="0"/>
              <w:jc w:val="center"/>
              <w:rPr>
                <w:sz w:val="20"/>
              </w:rPr>
            </w:pPr>
            <w:r w:rsidRPr="00375205">
              <w:rPr>
                <w:sz w:val="20"/>
              </w:rPr>
              <w:t>30</w:t>
            </w:r>
          </w:p>
        </w:tc>
        <w:tc>
          <w:tcPr>
            <w:tcW w:w="1281" w:type="dxa"/>
            <w:tcBorders>
              <w:top w:val="nil"/>
              <w:left w:val="nil"/>
              <w:bottom w:val="single" w:sz="4" w:space="0" w:color="auto"/>
              <w:right w:val="nil"/>
            </w:tcBorders>
          </w:tcPr>
          <w:p w14:paraId="191E3B13" w14:textId="77777777" w:rsidR="008E0CAB" w:rsidRPr="00375205" w:rsidRDefault="008E0CAB" w:rsidP="000C7DB8">
            <w:pPr>
              <w:spacing w:line="276" w:lineRule="auto"/>
              <w:ind w:firstLine="0"/>
              <w:jc w:val="center"/>
              <w:rPr>
                <w:sz w:val="20"/>
              </w:rPr>
            </w:pPr>
            <w:r w:rsidRPr="00375205">
              <w:rPr>
                <w:sz w:val="20"/>
              </w:rPr>
              <w:t>VŠ</w:t>
            </w:r>
          </w:p>
        </w:tc>
        <w:tc>
          <w:tcPr>
            <w:tcW w:w="1285" w:type="dxa"/>
            <w:tcBorders>
              <w:top w:val="nil"/>
              <w:left w:val="nil"/>
              <w:bottom w:val="single" w:sz="4" w:space="0" w:color="auto"/>
              <w:right w:val="nil"/>
            </w:tcBorders>
          </w:tcPr>
          <w:p w14:paraId="37CCFF80" w14:textId="77777777" w:rsidR="008E0CAB" w:rsidRPr="00375205" w:rsidRDefault="008E0CAB" w:rsidP="000C7DB8">
            <w:pPr>
              <w:spacing w:line="276" w:lineRule="auto"/>
              <w:ind w:firstLine="0"/>
              <w:jc w:val="center"/>
              <w:rPr>
                <w:sz w:val="20"/>
              </w:rPr>
            </w:pPr>
            <w:r w:rsidRPr="00375205">
              <w:rPr>
                <w:sz w:val="20"/>
              </w:rPr>
              <w:t>110</w:t>
            </w:r>
          </w:p>
        </w:tc>
      </w:tr>
      <w:tr w:rsidR="008E0CAB" w:rsidRPr="00375205" w14:paraId="03EA27A7" w14:textId="77777777" w:rsidTr="00083C8C">
        <w:trPr>
          <w:trHeight w:val="371"/>
          <w:jc w:val="center"/>
        </w:trPr>
        <w:tc>
          <w:tcPr>
            <w:tcW w:w="5128" w:type="dxa"/>
            <w:gridSpan w:val="4"/>
            <w:tcBorders>
              <w:top w:val="single" w:sz="4" w:space="0" w:color="auto"/>
              <w:left w:val="nil"/>
              <w:bottom w:val="nil"/>
              <w:right w:val="nil"/>
            </w:tcBorders>
          </w:tcPr>
          <w:p w14:paraId="1EDC4906" w14:textId="77777777" w:rsidR="008E0CAB" w:rsidRPr="00375205" w:rsidRDefault="008E0CAB" w:rsidP="000C7DB8">
            <w:pPr>
              <w:spacing w:line="276" w:lineRule="auto"/>
              <w:ind w:firstLine="0"/>
              <w:jc w:val="left"/>
              <w:rPr>
                <w:sz w:val="20"/>
              </w:rPr>
            </w:pPr>
            <w:r w:rsidRPr="00375205">
              <w:rPr>
                <w:sz w:val="20"/>
              </w:rPr>
              <w:t xml:space="preserve">Zkratky: IQ – inteligenční kvocient; SŠ – středoškolské; VŠ </w:t>
            </w:r>
            <w:r>
              <w:rPr>
                <w:sz w:val="20"/>
              </w:rPr>
              <w:t>–</w:t>
            </w:r>
            <w:r w:rsidRPr="00375205">
              <w:rPr>
                <w:sz w:val="20"/>
              </w:rPr>
              <w:t xml:space="preserve"> vysokoškolské</w:t>
            </w:r>
            <w:r>
              <w:rPr>
                <w:sz w:val="20"/>
              </w:rPr>
              <w:t>.</w:t>
            </w:r>
            <w:r w:rsidRPr="00375205">
              <w:rPr>
                <w:sz w:val="20"/>
              </w:rPr>
              <w:t xml:space="preserve"> </w:t>
            </w:r>
          </w:p>
        </w:tc>
      </w:tr>
    </w:tbl>
    <w:p w14:paraId="5434F8BB" w14:textId="77777777" w:rsidR="008E3BC2" w:rsidRPr="008E0CAB" w:rsidRDefault="008E3BC2" w:rsidP="000C7DB8">
      <w:pPr>
        <w:spacing w:line="276" w:lineRule="auto"/>
      </w:pPr>
    </w:p>
    <w:p w14:paraId="29B7AD83" w14:textId="08663790" w:rsidR="00503ACB" w:rsidRDefault="00503ACB" w:rsidP="000C7DB8">
      <w:pPr>
        <w:pStyle w:val="Kapitola1"/>
      </w:pPr>
      <w:bookmarkStart w:id="36" w:name="_Toc100230800"/>
      <w:r>
        <w:lastRenderedPageBreak/>
        <w:t>Členění textu</w:t>
      </w:r>
      <w:r w:rsidR="00143BAD">
        <w:t xml:space="preserve"> (20 </w:t>
      </w:r>
      <w:proofErr w:type="spellStart"/>
      <w:r w:rsidR="00143BAD">
        <w:t>pt</w:t>
      </w:r>
      <w:proofErr w:type="spellEnd"/>
      <w:r w:rsidR="00143BAD">
        <w:t>)</w:t>
      </w:r>
      <w:bookmarkEnd w:id="36"/>
    </w:p>
    <w:p w14:paraId="26E8325F" w14:textId="1CD7D305" w:rsidR="00143BAD" w:rsidRDefault="00503ACB" w:rsidP="000C7DB8">
      <w:pPr>
        <w:spacing w:line="276" w:lineRule="auto"/>
      </w:pPr>
      <w:r>
        <w:t xml:space="preserve">Používejte maximálně tři úrovně </w:t>
      </w:r>
      <w:r w:rsidR="00143BAD">
        <w:t xml:space="preserve">členění. Nejvyšší úroveň </w:t>
      </w:r>
      <w:r w:rsidR="001B3D3B">
        <w:t xml:space="preserve">(X.) </w:t>
      </w:r>
      <w:r w:rsidR="00143BAD">
        <w:t>se využívá pro hlavní celky, u experimentálních prací jsou to: úvod, data a metody, výsledky, diskuze, závěr. Stejná velikost písma a formát bez čísla se použije i pro seznam literatury aj.</w:t>
      </w:r>
      <w:r w:rsidR="00C842EC">
        <w:t xml:space="preserve"> Hlavní kapitoly začínají na nové stránce.</w:t>
      </w:r>
    </w:p>
    <w:p w14:paraId="3D245443" w14:textId="77777777" w:rsidR="00143BAD" w:rsidRDefault="00143BAD" w:rsidP="000C7DB8">
      <w:pPr>
        <w:spacing w:line="276" w:lineRule="auto"/>
      </w:pPr>
    </w:p>
    <w:p w14:paraId="0724FDE9" w14:textId="77777777" w:rsidR="00143BAD" w:rsidRDefault="00143BAD" w:rsidP="000C7DB8">
      <w:pPr>
        <w:pStyle w:val="Kapitola11"/>
      </w:pPr>
      <w:bookmarkStart w:id="37" w:name="_Toc100230801"/>
      <w:r>
        <w:t xml:space="preserve">Úroveň dva (16 </w:t>
      </w:r>
      <w:proofErr w:type="spellStart"/>
      <w:r>
        <w:t>pt</w:t>
      </w:r>
      <w:proofErr w:type="spellEnd"/>
      <w:r>
        <w:t>)</w:t>
      </w:r>
      <w:bookmarkEnd w:id="37"/>
    </w:p>
    <w:p w14:paraId="06486FFB" w14:textId="502F7DA2" w:rsidR="00503ACB" w:rsidRDefault="00510CBC" w:rsidP="000C7DB8">
      <w:pPr>
        <w:spacing w:line="276" w:lineRule="auto"/>
      </w:pPr>
      <w:r>
        <w:t>Druhá ú</w:t>
      </w:r>
      <w:r w:rsidR="00143BAD">
        <w:t>roveň podkapitol</w:t>
      </w:r>
      <w:r>
        <w:t xml:space="preserve"> (X.X)</w:t>
      </w:r>
      <w:r w:rsidR="00143BAD">
        <w:t xml:space="preserve"> oddělující tematické celky. Např. v kapitole </w:t>
      </w:r>
      <w:r w:rsidR="00143BAD" w:rsidRPr="00143BAD">
        <w:rPr>
          <w:i/>
        </w:rPr>
        <w:t xml:space="preserve">2. </w:t>
      </w:r>
      <w:r w:rsidR="00143BAD">
        <w:rPr>
          <w:i/>
        </w:rPr>
        <w:t>D</w:t>
      </w:r>
      <w:r w:rsidR="00143BAD" w:rsidRPr="00143BAD">
        <w:rPr>
          <w:i/>
        </w:rPr>
        <w:t>ata a metody</w:t>
      </w:r>
      <w:r w:rsidR="00143BAD">
        <w:t xml:space="preserve"> budou podkapitoly </w:t>
      </w:r>
      <w:r w:rsidR="00143BAD" w:rsidRPr="00143BAD">
        <w:rPr>
          <w:i/>
        </w:rPr>
        <w:t>2.1 Výběr subjektů</w:t>
      </w:r>
      <w:r w:rsidR="00143BAD">
        <w:t xml:space="preserve">, </w:t>
      </w:r>
      <w:r w:rsidR="00143BAD" w:rsidRPr="00143BAD">
        <w:rPr>
          <w:i/>
        </w:rPr>
        <w:t>2.2</w:t>
      </w:r>
      <w:r w:rsidR="00143BAD">
        <w:t xml:space="preserve"> </w:t>
      </w:r>
      <w:r w:rsidR="00143BAD" w:rsidRPr="00143BAD">
        <w:rPr>
          <w:i/>
        </w:rPr>
        <w:t>Analytické metody</w:t>
      </w:r>
      <w:r w:rsidR="00143BAD">
        <w:t xml:space="preserve">, </w:t>
      </w:r>
      <w:r w:rsidR="00143BAD" w:rsidRPr="00143BAD">
        <w:rPr>
          <w:i/>
        </w:rPr>
        <w:t>2.3</w:t>
      </w:r>
      <w:r w:rsidR="00143BAD">
        <w:t xml:space="preserve"> </w:t>
      </w:r>
      <w:r w:rsidR="00143BAD" w:rsidRPr="00143BAD">
        <w:rPr>
          <w:i/>
        </w:rPr>
        <w:t>Statistická analýza</w:t>
      </w:r>
      <w:r w:rsidR="00143BAD">
        <w:t xml:space="preserve"> apod</w:t>
      </w:r>
      <w:r>
        <w:t>.</w:t>
      </w:r>
      <w:r w:rsidR="00143BAD">
        <w:t xml:space="preserve"> </w:t>
      </w:r>
      <w:r>
        <w:t xml:space="preserve">V </w:t>
      </w:r>
      <w:proofErr w:type="spellStart"/>
      <w:r>
        <w:t>LaTeX</w:t>
      </w:r>
      <w:proofErr w:type="spellEnd"/>
      <w:r>
        <w:t xml:space="preserve"> příkaz „</w:t>
      </w:r>
      <w:proofErr w:type="spellStart"/>
      <w:r>
        <w:t>subsections</w:t>
      </w:r>
      <w:proofErr w:type="spellEnd"/>
      <w:r>
        <w:t>“.</w:t>
      </w:r>
    </w:p>
    <w:p w14:paraId="0BECBFCF" w14:textId="77777777" w:rsidR="00143BAD" w:rsidRPr="00503ACB" w:rsidRDefault="00143BAD" w:rsidP="000C7DB8">
      <w:pPr>
        <w:spacing w:line="276" w:lineRule="auto"/>
      </w:pPr>
    </w:p>
    <w:p w14:paraId="360BB1A3" w14:textId="4249F137" w:rsidR="00503ACB" w:rsidRDefault="00503ACB" w:rsidP="000C7DB8">
      <w:pPr>
        <w:pStyle w:val="Kapitola111"/>
      </w:pPr>
      <w:bookmarkStart w:id="38" w:name="_Toc100230802"/>
      <w:r w:rsidRPr="00054C80">
        <w:t>Detailnější</w:t>
      </w:r>
      <w:r>
        <w:t xml:space="preserve"> členění – úroveň</w:t>
      </w:r>
      <w:r w:rsidRPr="00DE61F3">
        <w:t xml:space="preserve"> 3 (</w:t>
      </w:r>
      <w:r>
        <w:t xml:space="preserve">14 </w:t>
      </w:r>
      <w:proofErr w:type="spellStart"/>
      <w:r>
        <w:t>pt</w:t>
      </w:r>
      <w:proofErr w:type="spellEnd"/>
      <w:r w:rsidRPr="00DE61F3">
        <w:t>)</w:t>
      </w:r>
      <w:bookmarkEnd w:id="38"/>
    </w:p>
    <w:p w14:paraId="79AA7A46" w14:textId="36CA8DF9" w:rsidR="00503ACB" w:rsidRDefault="00503ACB" w:rsidP="000C7DB8">
      <w:pPr>
        <w:spacing w:line="276" w:lineRule="auto"/>
      </w:pPr>
      <w:r>
        <w:t xml:space="preserve">Pokud vyžaduje daný rozbor tématu další členění, využívejte maximálně </w:t>
      </w:r>
      <w:r w:rsidR="00510CBC">
        <w:t xml:space="preserve">třetí </w:t>
      </w:r>
      <w:r>
        <w:t>úrovně</w:t>
      </w:r>
      <w:r w:rsidR="00510CBC">
        <w:t xml:space="preserve"> (X.X.X)</w:t>
      </w:r>
      <w:r w:rsidR="0055709B">
        <w:t xml:space="preserve">, v </w:t>
      </w:r>
      <w:proofErr w:type="spellStart"/>
      <w:r w:rsidR="0055709B">
        <w:t>LaTeX</w:t>
      </w:r>
      <w:proofErr w:type="spellEnd"/>
      <w:r w:rsidR="0055709B">
        <w:t xml:space="preserve"> „</w:t>
      </w:r>
      <w:proofErr w:type="spellStart"/>
      <w:r w:rsidR="0055709B">
        <w:t>subsubsections</w:t>
      </w:r>
      <w:proofErr w:type="spellEnd"/>
      <w:r w:rsidR="0055709B">
        <w:t xml:space="preserve">“. </w:t>
      </w:r>
      <w:r>
        <w:t xml:space="preserve">V případě nutnosti </w:t>
      </w:r>
      <w:r w:rsidR="00143BAD">
        <w:t xml:space="preserve">ještě </w:t>
      </w:r>
      <w:r>
        <w:t>jemnějšího členění využijte souhrnu např. v tabulkách nebo odrážkovém seznamu:</w:t>
      </w:r>
    </w:p>
    <w:p w14:paraId="1C21DB40" w14:textId="77777777" w:rsidR="00503ACB" w:rsidRDefault="00503ACB" w:rsidP="000C7DB8">
      <w:pPr>
        <w:pStyle w:val="Odstavecseseznamem"/>
        <w:numPr>
          <w:ilvl w:val="0"/>
          <w:numId w:val="7"/>
        </w:numPr>
        <w:spacing w:line="276" w:lineRule="auto"/>
      </w:pPr>
      <w:r>
        <w:t>Detail 1: text.</w:t>
      </w:r>
    </w:p>
    <w:p w14:paraId="59E4D7A0" w14:textId="77777777" w:rsidR="00503ACB" w:rsidRDefault="00503ACB" w:rsidP="000C7DB8">
      <w:pPr>
        <w:pStyle w:val="Odstavecseseznamem"/>
        <w:numPr>
          <w:ilvl w:val="0"/>
          <w:numId w:val="7"/>
        </w:numPr>
        <w:spacing w:line="276" w:lineRule="auto"/>
      </w:pPr>
      <w:r>
        <w:t>Detail 2: jiný text.</w:t>
      </w:r>
    </w:p>
    <w:p w14:paraId="4628B448" w14:textId="63543CF9" w:rsidR="00503ACB" w:rsidRDefault="00503ACB" w:rsidP="000C7DB8">
      <w:pPr>
        <w:pStyle w:val="Odstavecseseznamem"/>
        <w:numPr>
          <w:ilvl w:val="0"/>
          <w:numId w:val="7"/>
        </w:numPr>
        <w:spacing w:line="276" w:lineRule="auto"/>
      </w:pPr>
      <w:r>
        <w:t>Detail 3: taky text</w:t>
      </w:r>
    </w:p>
    <w:p w14:paraId="49282C12" w14:textId="6096414D" w:rsidR="00503ACB" w:rsidRPr="008E3BC2" w:rsidRDefault="00E00349" w:rsidP="000C7DB8">
      <w:pPr>
        <w:spacing w:line="276" w:lineRule="auto"/>
        <w:ind w:left="420" w:firstLine="0"/>
        <w:jc w:val="left"/>
      </w:pPr>
      <w:r>
        <w:t>Komentáře a poznámky můžete vkládat jako poznámky pod čarou</w:t>
      </w:r>
      <w:r>
        <w:rPr>
          <w:rStyle w:val="Znakapoznpodarou"/>
        </w:rPr>
        <w:footnoteReference w:id="1"/>
      </w:r>
      <w:r>
        <w:t>.</w:t>
      </w:r>
      <w:r w:rsidR="00143BAD">
        <w:br w:type="page"/>
      </w:r>
    </w:p>
    <w:p w14:paraId="330BFB77" w14:textId="77777777" w:rsidR="00031F11" w:rsidRDefault="00031F11" w:rsidP="000C7DB8">
      <w:pPr>
        <w:pStyle w:val="Kapitola1"/>
        <w:numPr>
          <w:ilvl w:val="0"/>
          <w:numId w:val="0"/>
        </w:numPr>
      </w:pPr>
      <w:bookmarkStart w:id="39" w:name="_Toc100230803"/>
      <w:bookmarkEnd w:id="21"/>
      <w:r>
        <w:lastRenderedPageBreak/>
        <w:t>Použitá literatura</w:t>
      </w:r>
      <w:bookmarkEnd w:id="39"/>
    </w:p>
    <w:bookmarkEnd w:id="32"/>
    <w:p w14:paraId="589D876C" w14:textId="676534D1" w:rsidR="006A71D8" w:rsidRPr="006A71D8" w:rsidRDefault="003004B6" w:rsidP="000C7DB8">
      <w:pPr>
        <w:widowControl w:val="0"/>
        <w:autoSpaceDE w:val="0"/>
        <w:autoSpaceDN w:val="0"/>
        <w:adjustRightInd w:val="0"/>
        <w:spacing w:line="276" w:lineRule="auto"/>
        <w:ind w:left="640" w:hanging="640"/>
        <w:rPr>
          <w:noProof/>
        </w:rPr>
      </w:pPr>
      <w:r>
        <w:t xml:space="preserve">  </w:t>
      </w:r>
      <w:r w:rsidR="003F19EB">
        <w:fldChar w:fldCharType="begin" w:fldLock="1"/>
      </w:r>
      <w:r w:rsidR="003F19EB">
        <w:instrText xml:space="preserve">ADDIN Mendeley Bibliography CSL_BIBLIOGRAPHY </w:instrText>
      </w:r>
      <w:r w:rsidR="003F19EB">
        <w:fldChar w:fldCharType="separate"/>
      </w:r>
      <w:r w:rsidR="006A71D8" w:rsidRPr="006A71D8">
        <w:rPr>
          <w:noProof/>
        </w:rPr>
        <w:t>[1]</w:t>
      </w:r>
      <w:r w:rsidR="006A71D8" w:rsidRPr="006A71D8">
        <w:rPr>
          <w:noProof/>
        </w:rPr>
        <w:tab/>
        <w:t xml:space="preserve">K. P. Wright, J. T. Hull, and C. A. Czeisler, “Relationship between alertness, performance, and body temperature in humans,” </w:t>
      </w:r>
      <w:r w:rsidR="006A71D8" w:rsidRPr="006A71D8">
        <w:rPr>
          <w:i/>
          <w:iCs/>
          <w:noProof/>
        </w:rPr>
        <w:t>Am. J. Physiol. - Regul. Integr. Comp. Physiol.</w:t>
      </w:r>
      <w:r w:rsidR="006A71D8" w:rsidRPr="006A71D8">
        <w:rPr>
          <w:noProof/>
        </w:rPr>
        <w:t>, vol. 283, no. 6 52-6, pp. 1370–1377, Dec. 2002, doi: 10.1152/ajpregu.00205.2002.</w:t>
      </w:r>
    </w:p>
    <w:p w14:paraId="2E613079" w14:textId="77777777" w:rsidR="006A71D8" w:rsidRPr="006A71D8" w:rsidRDefault="006A71D8" w:rsidP="000C7DB8">
      <w:pPr>
        <w:widowControl w:val="0"/>
        <w:autoSpaceDE w:val="0"/>
        <w:autoSpaceDN w:val="0"/>
        <w:adjustRightInd w:val="0"/>
        <w:spacing w:line="276" w:lineRule="auto"/>
        <w:ind w:left="640" w:hanging="640"/>
        <w:rPr>
          <w:noProof/>
        </w:rPr>
      </w:pPr>
      <w:r w:rsidRPr="006A71D8">
        <w:rPr>
          <w:noProof/>
        </w:rPr>
        <w:t>[2]</w:t>
      </w:r>
      <w:r w:rsidRPr="006A71D8">
        <w:rPr>
          <w:noProof/>
        </w:rPr>
        <w:tab/>
        <w:t xml:space="preserve">W. C. Chang </w:t>
      </w:r>
      <w:r w:rsidRPr="006A71D8">
        <w:rPr>
          <w:i/>
          <w:iCs/>
          <w:noProof/>
        </w:rPr>
        <w:t>et al.</w:t>
      </w:r>
      <w:r w:rsidRPr="006A71D8">
        <w:rPr>
          <w:noProof/>
        </w:rPr>
        <w:t xml:space="preserve">, “Loss of neuronal network resilience precedes seizures and determines the ictogenic nature of interictal synaptic perturbations,” </w:t>
      </w:r>
      <w:r w:rsidRPr="006A71D8">
        <w:rPr>
          <w:i/>
          <w:iCs/>
          <w:noProof/>
        </w:rPr>
        <w:t>Nat. Neurosci.</w:t>
      </w:r>
      <w:r w:rsidRPr="006A71D8">
        <w:rPr>
          <w:noProof/>
        </w:rPr>
        <w:t>, vol. 21, no. 12, pp. 1742–1752, Dec. 2018, doi: 10.1038/s41593-018-0278-y.</w:t>
      </w:r>
    </w:p>
    <w:p w14:paraId="618D5D8F" w14:textId="77777777" w:rsidR="006A71D8" w:rsidRPr="006A71D8" w:rsidRDefault="006A71D8" w:rsidP="000C7DB8">
      <w:pPr>
        <w:widowControl w:val="0"/>
        <w:autoSpaceDE w:val="0"/>
        <w:autoSpaceDN w:val="0"/>
        <w:adjustRightInd w:val="0"/>
        <w:spacing w:line="276" w:lineRule="auto"/>
        <w:ind w:left="640" w:hanging="640"/>
        <w:rPr>
          <w:noProof/>
        </w:rPr>
      </w:pPr>
      <w:r w:rsidRPr="006A71D8">
        <w:rPr>
          <w:noProof/>
        </w:rPr>
        <w:t>[3]</w:t>
      </w:r>
      <w:r w:rsidRPr="006A71D8">
        <w:rPr>
          <w:noProof/>
        </w:rPr>
        <w:tab/>
        <w:t xml:space="preserve">R. Janca </w:t>
      </w:r>
      <w:r w:rsidRPr="006A71D8">
        <w:rPr>
          <w:i/>
          <w:iCs/>
          <w:noProof/>
        </w:rPr>
        <w:t>et al.</w:t>
      </w:r>
      <w:r w:rsidRPr="006A71D8">
        <w:rPr>
          <w:noProof/>
        </w:rPr>
        <w:t xml:space="preserve">, “Detection of Interictal Epileptiform Discharges Using Signal Envelope Distribution Modelling: Application to Epileptic and Non-Epileptic Intracranial Recordings,” </w:t>
      </w:r>
      <w:r w:rsidRPr="006A71D8">
        <w:rPr>
          <w:i/>
          <w:iCs/>
          <w:noProof/>
        </w:rPr>
        <w:t>Brain Topogr.</w:t>
      </w:r>
      <w:r w:rsidRPr="006A71D8">
        <w:rPr>
          <w:noProof/>
        </w:rPr>
        <w:t>, vol. 28, no. 1, pp. 172–183, Jan. 2014, doi: 10.1007/s10548-014-0379-1.</w:t>
      </w:r>
    </w:p>
    <w:p w14:paraId="0ADCC9F5" w14:textId="1519316B" w:rsidR="00DF0590" w:rsidRDefault="003F19EB" w:rsidP="000C7DB8">
      <w:pPr>
        <w:spacing w:line="276" w:lineRule="auto"/>
        <w:ind w:firstLine="0"/>
      </w:pPr>
      <w:r>
        <w:fldChar w:fldCharType="end"/>
      </w:r>
    </w:p>
    <w:p w14:paraId="533C8116" w14:textId="77777777" w:rsidR="00DF0590" w:rsidRDefault="00DF0590" w:rsidP="000C7DB8">
      <w:pPr>
        <w:spacing w:line="276" w:lineRule="auto"/>
      </w:pPr>
      <w:r>
        <w:br w:type="page"/>
      </w:r>
    </w:p>
    <w:p w14:paraId="533114F7" w14:textId="77777777" w:rsidR="00DF0590" w:rsidRDefault="00DF0590" w:rsidP="000C7DB8">
      <w:pPr>
        <w:pStyle w:val="Kapitola1"/>
        <w:numPr>
          <w:ilvl w:val="0"/>
          <w:numId w:val="0"/>
        </w:numPr>
      </w:pPr>
      <w:bookmarkStart w:id="40" w:name="_Toc100230804"/>
      <w:r>
        <w:lastRenderedPageBreak/>
        <w:t>Přílohy</w:t>
      </w:r>
      <w:bookmarkEnd w:id="40"/>
    </w:p>
    <w:p w14:paraId="1CFE17C2" w14:textId="022710E7" w:rsidR="00DF0590" w:rsidRDefault="00DF0590" w:rsidP="000C7DB8">
      <w:pPr>
        <w:spacing w:line="276" w:lineRule="auto"/>
      </w:pPr>
      <w:r>
        <w:t xml:space="preserve">Hlavní text práce nezatěžujte </w:t>
      </w:r>
      <w:r w:rsidR="0011479C">
        <w:t>vedlejšími/</w:t>
      </w:r>
      <w:r>
        <w:t>nepoužitými postupy</w:t>
      </w:r>
      <w:r w:rsidR="0011479C">
        <w:t>, rovnicemi</w:t>
      </w:r>
      <w:r>
        <w:t>, všemi grafy a</w:t>
      </w:r>
      <w:r w:rsidR="00B06B12">
        <w:t> </w:t>
      </w:r>
      <w:r>
        <w:t xml:space="preserve">tabulkami. Uvádějte je do příloh jako doplňkový materiál, který může být užitečný, ale pro finální práci nejsou podstatné. V textu se normálně odkazujte na např. Obrázek přílohy 1, Tabulka přílohy 2 </w:t>
      </w:r>
      <w:r w:rsidR="0011479C">
        <w:t>apod.</w:t>
      </w:r>
    </w:p>
    <w:p w14:paraId="5AE220A7" w14:textId="77777777" w:rsidR="00DF0590" w:rsidRDefault="00DF0590" w:rsidP="000C7DB8">
      <w:pPr>
        <w:spacing w:line="276" w:lineRule="auto"/>
        <w:ind w:firstLine="0"/>
      </w:pPr>
    </w:p>
    <w:p w14:paraId="300B82D5" w14:textId="14E6D35A" w:rsidR="00BC094A" w:rsidRDefault="0055709B" w:rsidP="000C7DB8">
      <w:pPr>
        <w:pStyle w:val="Kapitola1"/>
        <w:numPr>
          <w:ilvl w:val="0"/>
          <w:numId w:val="0"/>
        </w:numPr>
      </w:pPr>
      <w:bookmarkStart w:id="41" w:name="_Toc100230805"/>
      <w:r>
        <w:lastRenderedPageBreak/>
        <w:t>Příloha 1 - p</w:t>
      </w:r>
      <w:r w:rsidR="00DF0590">
        <w:t>oznámky k</w:t>
      </w:r>
      <w:r>
        <w:t> MS Office</w:t>
      </w:r>
      <w:r w:rsidR="00DF0590">
        <w:t>:</w:t>
      </w:r>
      <w:bookmarkEnd w:id="41"/>
    </w:p>
    <w:p w14:paraId="44A6E8E4" w14:textId="77777777" w:rsidR="00DF0590" w:rsidRDefault="00DF0590" w:rsidP="000C7DB8">
      <w:pPr>
        <w:spacing w:line="276" w:lineRule="auto"/>
      </w:pPr>
      <w:r>
        <w:t>V některých kombinacích MS Office a grafických akcelerátorů dochází k náhradě čísel kapitol černým čtvercem. Tato chyba se objevuje vždy při novém otevření šablony nebo dokumentu.</w:t>
      </w:r>
    </w:p>
    <w:p w14:paraId="52413F8E" w14:textId="76D93E56" w:rsidR="00DF0590" w:rsidRDefault="00DF0590" w:rsidP="000C7DB8">
      <w:pPr>
        <w:spacing w:line="276" w:lineRule="auto"/>
        <w:ind w:firstLine="0"/>
      </w:pPr>
      <w:r>
        <w:rPr>
          <w:noProof/>
          <w:lang w:eastAsia="cs-CZ"/>
        </w:rPr>
        <w:drawing>
          <wp:inline distT="0" distB="0" distL="0" distR="0" wp14:anchorId="16DD7F87" wp14:editId="4A721710">
            <wp:extent cx="3994030" cy="499312"/>
            <wp:effectExtent l="19050" t="19050" r="26035" b="152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38211" cy="529838"/>
                    </a:xfrm>
                    <a:prstGeom prst="rect">
                      <a:avLst/>
                    </a:prstGeom>
                    <a:ln>
                      <a:solidFill>
                        <a:srgbClr val="FF0000"/>
                      </a:solidFill>
                    </a:ln>
                  </pic:spPr>
                </pic:pic>
              </a:graphicData>
            </a:graphic>
          </wp:inline>
        </w:drawing>
      </w:r>
    </w:p>
    <w:p w14:paraId="2C30046D" w14:textId="77777777" w:rsidR="00DF0590" w:rsidRDefault="00DF0590" w:rsidP="000C7DB8">
      <w:pPr>
        <w:spacing w:line="276" w:lineRule="auto"/>
      </w:pPr>
      <w:r>
        <w:t>Před tiskem je nutno ručně obnovit styl nadpisu:</w:t>
      </w:r>
    </w:p>
    <w:p w14:paraId="49269B45" w14:textId="77777777" w:rsidR="00DF0590" w:rsidRDefault="00DF0590" w:rsidP="000C7DB8">
      <w:pPr>
        <w:pStyle w:val="Odstavecseseznamem"/>
        <w:numPr>
          <w:ilvl w:val="0"/>
          <w:numId w:val="11"/>
        </w:numPr>
        <w:spacing w:line="276" w:lineRule="auto"/>
      </w:pPr>
      <w:r>
        <w:t>Kurzorem přejděte na začátek textu v nadpisu před černý č</w:t>
      </w:r>
      <w:r w:rsidR="00FC22CF">
        <w:t>t</w:t>
      </w:r>
      <w:r>
        <w:t>verec</w:t>
      </w:r>
    </w:p>
    <w:p w14:paraId="691F7F74" w14:textId="77777777" w:rsidR="00DF0590" w:rsidRDefault="00DF0590" w:rsidP="000C7DB8">
      <w:pPr>
        <w:pStyle w:val="Odstavecseseznamem"/>
        <w:numPr>
          <w:ilvl w:val="0"/>
          <w:numId w:val="11"/>
        </w:numPr>
        <w:spacing w:line="276" w:lineRule="auto"/>
      </w:pPr>
      <w:r>
        <w:t>Stiskněte šipku doleva</w:t>
      </w:r>
      <w:r w:rsidR="00CC056D">
        <w:t xml:space="preserve"> </w:t>
      </w:r>
      <w:r w:rsidR="00CC056D">
        <w:sym w:font="Wingdings" w:char="F0EF"/>
      </w:r>
      <w:r>
        <w:t xml:space="preserve"> a černý čtverec se označí (</w:t>
      </w:r>
      <w:r w:rsidRPr="00CC056D">
        <w:rPr>
          <w:highlight w:val="lightGray"/>
        </w:rPr>
        <w:t>zešedne</w:t>
      </w:r>
      <w:r>
        <w:t>)</w:t>
      </w:r>
    </w:p>
    <w:p w14:paraId="786979BA" w14:textId="77777777" w:rsidR="0011479C" w:rsidRDefault="00DF0590" w:rsidP="000C7DB8">
      <w:pPr>
        <w:pStyle w:val="Odstavecseseznamem"/>
        <w:numPr>
          <w:ilvl w:val="0"/>
          <w:numId w:val="11"/>
        </w:numPr>
        <w:spacing w:line="276" w:lineRule="auto"/>
      </w:pPr>
      <w:r>
        <w:t xml:space="preserve">Zvolte předefinovaný styl odpovídající kapitoly, zde </w:t>
      </w:r>
      <w:r w:rsidR="0011479C">
        <w:t>Kapitola 1.</w:t>
      </w:r>
    </w:p>
    <w:p w14:paraId="016FC6B1" w14:textId="77777777" w:rsidR="00DF0590" w:rsidRPr="00DF0590" w:rsidRDefault="0011479C" w:rsidP="000C7DB8">
      <w:pPr>
        <w:pStyle w:val="Odstavecseseznamem"/>
        <w:numPr>
          <w:ilvl w:val="0"/>
          <w:numId w:val="11"/>
        </w:numPr>
        <w:spacing w:line="276" w:lineRule="auto"/>
      </w:pPr>
      <w:r>
        <w:t>Aktualizujte seznamy kapitol apod. (</w:t>
      </w:r>
      <w:proofErr w:type="spellStart"/>
      <w:r w:rsidRPr="0011479C">
        <w:rPr>
          <w:i/>
        </w:rPr>
        <w:t>ctrl+A</w:t>
      </w:r>
      <w:proofErr w:type="spellEnd"/>
      <w:r w:rsidRPr="0011479C">
        <w:rPr>
          <w:i/>
        </w:rPr>
        <w:t>, F9</w:t>
      </w:r>
      <w:r>
        <w:t>)</w:t>
      </w:r>
      <w:r w:rsidR="00DF0590">
        <w:t xml:space="preserve"> </w:t>
      </w:r>
    </w:p>
    <w:sectPr w:rsidR="00DF0590" w:rsidRPr="00DF0590" w:rsidSect="00496442">
      <w:footerReference w:type="default" r:id="rId31"/>
      <w:footerReference w:type="first" r:id="rId32"/>
      <w:pgSz w:w="11906" w:h="16838"/>
      <w:pgMar w:top="1418" w:right="1418" w:bottom="1418" w:left="1418" w:header="709" w:footer="111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CD2A" w14:textId="77777777" w:rsidR="001D49B3" w:rsidRDefault="001D49B3" w:rsidP="00F116A6">
      <w:r>
        <w:separator/>
      </w:r>
    </w:p>
  </w:endnote>
  <w:endnote w:type="continuationSeparator" w:id="0">
    <w:p w14:paraId="3AD6030F" w14:textId="77777777" w:rsidR="001D49B3" w:rsidRDefault="001D49B3" w:rsidP="00F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chnika">
    <w:altName w:val="Calibri"/>
    <w:panose1 w:val="00000500000000000000"/>
    <w:charset w:val="00"/>
    <w:family w:val="modern"/>
    <w:notTrueType/>
    <w:pitch w:val="variable"/>
    <w:sig w:usb0="00000087" w:usb1="00000001" w:usb2="00000000" w:usb3="00000000" w:csb0="0000009B"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A3B" w14:textId="2171825C" w:rsidR="003021A5" w:rsidRDefault="003021A5">
    <w:pPr>
      <w:pStyle w:val="Zpat"/>
      <w:jc w:val="center"/>
    </w:pPr>
    <w:r>
      <w:t>-</w:t>
    </w:r>
    <w:sdt>
      <w:sdtPr>
        <w:id w:val="1623878164"/>
        <w:docPartObj>
          <w:docPartGallery w:val="Page Numbers (Bottom of Page)"/>
          <w:docPartUnique/>
        </w:docPartObj>
      </w:sdtPr>
      <w:sdtEndPr/>
      <w:sdtContent>
        <w:r>
          <w:fldChar w:fldCharType="begin"/>
        </w:r>
        <w:r>
          <w:instrText>PAGE   \* MERGEFORMAT</w:instrText>
        </w:r>
        <w:r>
          <w:fldChar w:fldCharType="separate"/>
        </w:r>
        <w:r w:rsidR="00323826">
          <w:rPr>
            <w:noProof/>
          </w:rPr>
          <w:t>15</w:t>
        </w:r>
        <w:r>
          <w:fldChar w:fldCharType="end"/>
        </w:r>
        <w:r>
          <w:t>-</w:t>
        </w:r>
      </w:sdtContent>
    </w:sdt>
  </w:p>
  <w:p w14:paraId="41E6199D" w14:textId="77777777" w:rsidR="003021A5" w:rsidRDefault="003021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11A1" w14:textId="77777777" w:rsidR="003021A5" w:rsidRPr="00FB392F" w:rsidRDefault="003021A5" w:rsidP="000E4439">
    <w:pPr>
      <w:pStyle w:val="Titulnstrnka"/>
    </w:pPr>
    <w:r>
      <w:t>J</w:t>
    </w:r>
    <w:r w:rsidRPr="00FB392F">
      <w:t>méno</w:t>
    </w:r>
  </w:p>
  <w:p w14:paraId="152F0B3B" w14:textId="77777777" w:rsidR="003021A5" w:rsidRPr="00FB392F" w:rsidRDefault="003021A5" w:rsidP="000E4439">
    <w:pPr>
      <w:pStyle w:val="Titulnstrnka"/>
    </w:pPr>
    <w:r w:rsidRPr="00FB392F">
      <w:t>Příjmení</w:t>
    </w:r>
  </w:p>
  <w:p w14:paraId="48CEA3AF" w14:textId="77777777" w:rsidR="003021A5" w:rsidRDefault="003021A5" w:rsidP="00F116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3A66" w14:textId="77777777" w:rsidR="001D49B3" w:rsidRDefault="001D49B3" w:rsidP="00F116A6">
      <w:r>
        <w:separator/>
      </w:r>
    </w:p>
  </w:footnote>
  <w:footnote w:type="continuationSeparator" w:id="0">
    <w:p w14:paraId="13CEAD9C" w14:textId="77777777" w:rsidR="001D49B3" w:rsidRDefault="001D49B3" w:rsidP="00F116A6">
      <w:r>
        <w:continuationSeparator/>
      </w:r>
    </w:p>
  </w:footnote>
  <w:footnote w:id="1">
    <w:p w14:paraId="7F542274" w14:textId="4BD52593" w:rsidR="00E00349" w:rsidRDefault="00E00349" w:rsidP="00E00349">
      <w:pPr>
        <w:pStyle w:val="Textpoznpodarou"/>
        <w:spacing w:after="240"/>
      </w:pPr>
      <w:r>
        <w:rPr>
          <w:rStyle w:val="Znakapoznpodarou"/>
        </w:rPr>
        <w:footnoteRef/>
      </w:r>
      <w:r>
        <w:t xml:space="preserve"> Poznámku pod čarou odkazujete horním indexem.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7F"/>
    <w:multiLevelType w:val="hybridMultilevel"/>
    <w:tmpl w:val="2C38A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A5ADA"/>
    <w:multiLevelType w:val="hybridMultilevel"/>
    <w:tmpl w:val="6F5CBC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494978"/>
    <w:multiLevelType w:val="hybridMultilevel"/>
    <w:tmpl w:val="5FB89B34"/>
    <w:lvl w:ilvl="0" w:tplc="809E95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BAF6334"/>
    <w:multiLevelType w:val="hybridMultilevel"/>
    <w:tmpl w:val="8E025938"/>
    <w:lvl w:ilvl="0" w:tplc="B4D04000">
      <w:start w:val="1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223B3"/>
    <w:multiLevelType w:val="hybridMultilevel"/>
    <w:tmpl w:val="F9EC6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263209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65F15"/>
    <w:multiLevelType w:val="hybridMultilevel"/>
    <w:tmpl w:val="0C0EBFA8"/>
    <w:lvl w:ilvl="0" w:tplc="04050001">
      <w:start w:val="1"/>
      <w:numFmt w:val="bullet"/>
      <w:lvlText w:val=""/>
      <w:lvlJc w:val="left"/>
      <w:pPr>
        <w:ind w:left="802" w:hanging="360"/>
      </w:pPr>
      <w:rPr>
        <w:rFonts w:ascii="Symbol" w:hAnsi="Symbol" w:hint="default"/>
      </w:rPr>
    </w:lvl>
    <w:lvl w:ilvl="1" w:tplc="04050003" w:tentative="1">
      <w:start w:val="1"/>
      <w:numFmt w:val="bullet"/>
      <w:lvlText w:val="o"/>
      <w:lvlJc w:val="left"/>
      <w:pPr>
        <w:ind w:left="1522" w:hanging="360"/>
      </w:pPr>
      <w:rPr>
        <w:rFonts w:ascii="Courier New" w:hAnsi="Courier New" w:cs="Courier New" w:hint="default"/>
      </w:rPr>
    </w:lvl>
    <w:lvl w:ilvl="2" w:tplc="04050005" w:tentative="1">
      <w:start w:val="1"/>
      <w:numFmt w:val="bullet"/>
      <w:lvlText w:val=""/>
      <w:lvlJc w:val="left"/>
      <w:pPr>
        <w:ind w:left="2242" w:hanging="360"/>
      </w:pPr>
      <w:rPr>
        <w:rFonts w:ascii="Wingdings" w:hAnsi="Wingdings" w:hint="default"/>
      </w:rPr>
    </w:lvl>
    <w:lvl w:ilvl="3" w:tplc="04050001" w:tentative="1">
      <w:start w:val="1"/>
      <w:numFmt w:val="bullet"/>
      <w:lvlText w:val=""/>
      <w:lvlJc w:val="left"/>
      <w:pPr>
        <w:ind w:left="2962" w:hanging="360"/>
      </w:pPr>
      <w:rPr>
        <w:rFonts w:ascii="Symbol" w:hAnsi="Symbol" w:hint="default"/>
      </w:rPr>
    </w:lvl>
    <w:lvl w:ilvl="4" w:tplc="04050003" w:tentative="1">
      <w:start w:val="1"/>
      <w:numFmt w:val="bullet"/>
      <w:lvlText w:val="o"/>
      <w:lvlJc w:val="left"/>
      <w:pPr>
        <w:ind w:left="3682" w:hanging="360"/>
      </w:pPr>
      <w:rPr>
        <w:rFonts w:ascii="Courier New" w:hAnsi="Courier New" w:cs="Courier New" w:hint="default"/>
      </w:rPr>
    </w:lvl>
    <w:lvl w:ilvl="5" w:tplc="04050005" w:tentative="1">
      <w:start w:val="1"/>
      <w:numFmt w:val="bullet"/>
      <w:lvlText w:val=""/>
      <w:lvlJc w:val="left"/>
      <w:pPr>
        <w:ind w:left="4402" w:hanging="360"/>
      </w:pPr>
      <w:rPr>
        <w:rFonts w:ascii="Wingdings" w:hAnsi="Wingdings" w:hint="default"/>
      </w:rPr>
    </w:lvl>
    <w:lvl w:ilvl="6" w:tplc="04050001" w:tentative="1">
      <w:start w:val="1"/>
      <w:numFmt w:val="bullet"/>
      <w:lvlText w:val=""/>
      <w:lvlJc w:val="left"/>
      <w:pPr>
        <w:ind w:left="5122" w:hanging="360"/>
      </w:pPr>
      <w:rPr>
        <w:rFonts w:ascii="Symbol" w:hAnsi="Symbol" w:hint="default"/>
      </w:rPr>
    </w:lvl>
    <w:lvl w:ilvl="7" w:tplc="04050003" w:tentative="1">
      <w:start w:val="1"/>
      <w:numFmt w:val="bullet"/>
      <w:lvlText w:val="o"/>
      <w:lvlJc w:val="left"/>
      <w:pPr>
        <w:ind w:left="5842" w:hanging="360"/>
      </w:pPr>
      <w:rPr>
        <w:rFonts w:ascii="Courier New" w:hAnsi="Courier New" w:cs="Courier New" w:hint="default"/>
      </w:rPr>
    </w:lvl>
    <w:lvl w:ilvl="8" w:tplc="04050005" w:tentative="1">
      <w:start w:val="1"/>
      <w:numFmt w:val="bullet"/>
      <w:lvlText w:val=""/>
      <w:lvlJc w:val="left"/>
      <w:pPr>
        <w:ind w:left="6562" w:hanging="360"/>
      </w:pPr>
      <w:rPr>
        <w:rFonts w:ascii="Wingdings" w:hAnsi="Wingdings" w:hint="default"/>
      </w:rPr>
    </w:lvl>
  </w:abstractNum>
  <w:abstractNum w:abstractNumId="7" w15:restartNumberingAfterBreak="0">
    <w:nsid w:val="3E231070"/>
    <w:multiLevelType w:val="hybridMultilevel"/>
    <w:tmpl w:val="9BF6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297663"/>
    <w:multiLevelType w:val="hybridMultilevel"/>
    <w:tmpl w:val="FF5E6EA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5DB23231"/>
    <w:multiLevelType w:val="hybridMultilevel"/>
    <w:tmpl w:val="5002CF3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614732FC"/>
    <w:multiLevelType w:val="hybridMultilevel"/>
    <w:tmpl w:val="6FF6A6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61D0432F"/>
    <w:multiLevelType w:val="multilevel"/>
    <w:tmpl w:val="B53E8334"/>
    <w:lvl w:ilvl="0">
      <w:start w:val="1"/>
      <w:numFmt w:val="decimal"/>
      <w:pStyle w:val="Kapitola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apitola11"/>
      <w:lvlText w:val="%1.%2."/>
      <w:lvlJc w:val="left"/>
      <w:pPr>
        <w:ind w:left="792" w:hanging="432"/>
      </w:pPr>
      <w:rPr>
        <w:b/>
        <w:i w:val="0"/>
        <w:smallCaps w:val="0"/>
        <w:strike w:val="0"/>
        <w:u w:val="none"/>
        <w:vertAlign w:val="baseline"/>
      </w:rPr>
    </w:lvl>
    <w:lvl w:ilvl="2">
      <w:start w:val="1"/>
      <w:numFmt w:val="decimal"/>
      <w:pStyle w:val="Kapitola111"/>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CA7AD7"/>
    <w:multiLevelType w:val="hybridMultilevel"/>
    <w:tmpl w:val="9F60A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E144A28"/>
    <w:multiLevelType w:val="hybridMultilevel"/>
    <w:tmpl w:val="5FD61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F15E9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76851202"/>
    <w:multiLevelType w:val="hybridMultilevel"/>
    <w:tmpl w:val="200268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99344FF"/>
    <w:multiLevelType w:val="hybridMultilevel"/>
    <w:tmpl w:val="5D1C7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8"/>
  </w:num>
  <w:num w:numId="5">
    <w:abstractNumId w:val="7"/>
  </w:num>
  <w:num w:numId="6">
    <w:abstractNumId w:val="12"/>
  </w:num>
  <w:num w:numId="7">
    <w:abstractNumId w:val="4"/>
  </w:num>
  <w:num w:numId="8">
    <w:abstractNumId w:val="1"/>
  </w:num>
  <w:num w:numId="9">
    <w:abstractNumId w:val="10"/>
  </w:num>
  <w:num w:numId="10">
    <w:abstractNumId w:val="6"/>
  </w:num>
  <w:num w:numId="11">
    <w:abstractNumId w:val="2"/>
  </w:num>
  <w:num w:numId="12">
    <w:abstractNumId w:val="0"/>
  </w:num>
  <w:num w:numId="13">
    <w:abstractNumId w:val="13"/>
  </w:num>
  <w:num w:numId="14">
    <w:abstractNumId w:val="15"/>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bQwsjAyN7O0MDRS0lEKTi0uzszPAykwtKwFAOu/FQYtAAAA"/>
  </w:docVars>
  <w:rsids>
    <w:rsidRoot w:val="00FB392F"/>
    <w:rsid w:val="00031F11"/>
    <w:rsid w:val="00040569"/>
    <w:rsid w:val="00044BF1"/>
    <w:rsid w:val="00044E6E"/>
    <w:rsid w:val="00054C80"/>
    <w:rsid w:val="0006228C"/>
    <w:rsid w:val="00074753"/>
    <w:rsid w:val="00075DE3"/>
    <w:rsid w:val="00083C8C"/>
    <w:rsid w:val="000A77D0"/>
    <w:rsid w:val="000C0C96"/>
    <w:rsid w:val="000C7DB8"/>
    <w:rsid w:val="000E205A"/>
    <w:rsid w:val="000E3B7F"/>
    <w:rsid w:val="000E4439"/>
    <w:rsid w:val="0011296A"/>
    <w:rsid w:val="0011479C"/>
    <w:rsid w:val="00137979"/>
    <w:rsid w:val="00143BAD"/>
    <w:rsid w:val="00151660"/>
    <w:rsid w:val="00181F07"/>
    <w:rsid w:val="00190327"/>
    <w:rsid w:val="001A012E"/>
    <w:rsid w:val="001B3D3B"/>
    <w:rsid w:val="001D49B3"/>
    <w:rsid w:val="001F2876"/>
    <w:rsid w:val="0025482F"/>
    <w:rsid w:val="00266577"/>
    <w:rsid w:val="002738C5"/>
    <w:rsid w:val="002775E7"/>
    <w:rsid w:val="00285AFC"/>
    <w:rsid w:val="0029650D"/>
    <w:rsid w:val="002A2FD1"/>
    <w:rsid w:val="002A39A9"/>
    <w:rsid w:val="002B07AA"/>
    <w:rsid w:val="002E257A"/>
    <w:rsid w:val="002E73BC"/>
    <w:rsid w:val="003004B6"/>
    <w:rsid w:val="003021A5"/>
    <w:rsid w:val="00323826"/>
    <w:rsid w:val="00325360"/>
    <w:rsid w:val="00337B31"/>
    <w:rsid w:val="00375205"/>
    <w:rsid w:val="003879EC"/>
    <w:rsid w:val="003C5E95"/>
    <w:rsid w:val="003C6E41"/>
    <w:rsid w:val="003C741E"/>
    <w:rsid w:val="003F19EB"/>
    <w:rsid w:val="003F52B6"/>
    <w:rsid w:val="004027EC"/>
    <w:rsid w:val="00402843"/>
    <w:rsid w:val="0047183C"/>
    <w:rsid w:val="00496442"/>
    <w:rsid w:val="004C71D1"/>
    <w:rsid w:val="004E5102"/>
    <w:rsid w:val="004F3280"/>
    <w:rsid w:val="00502C1A"/>
    <w:rsid w:val="00503ACB"/>
    <w:rsid w:val="00510CBC"/>
    <w:rsid w:val="0055709B"/>
    <w:rsid w:val="005843A2"/>
    <w:rsid w:val="0058487C"/>
    <w:rsid w:val="005A1A88"/>
    <w:rsid w:val="005C2C6E"/>
    <w:rsid w:val="005D4991"/>
    <w:rsid w:val="006445F8"/>
    <w:rsid w:val="006A71D8"/>
    <w:rsid w:val="006A7C3D"/>
    <w:rsid w:val="006D24F1"/>
    <w:rsid w:val="006D7DDB"/>
    <w:rsid w:val="006E7C9C"/>
    <w:rsid w:val="00700FF3"/>
    <w:rsid w:val="007018A3"/>
    <w:rsid w:val="00704749"/>
    <w:rsid w:val="007B04E8"/>
    <w:rsid w:val="007B2963"/>
    <w:rsid w:val="00806525"/>
    <w:rsid w:val="00812521"/>
    <w:rsid w:val="00821E49"/>
    <w:rsid w:val="00834021"/>
    <w:rsid w:val="00841AD9"/>
    <w:rsid w:val="00866942"/>
    <w:rsid w:val="00872C98"/>
    <w:rsid w:val="0087392D"/>
    <w:rsid w:val="00885F0A"/>
    <w:rsid w:val="008872FC"/>
    <w:rsid w:val="00896519"/>
    <w:rsid w:val="008A11F2"/>
    <w:rsid w:val="008C3F5E"/>
    <w:rsid w:val="008E0CAB"/>
    <w:rsid w:val="008E3BC2"/>
    <w:rsid w:val="00902221"/>
    <w:rsid w:val="00912B4D"/>
    <w:rsid w:val="009211E2"/>
    <w:rsid w:val="009216B9"/>
    <w:rsid w:val="0092681A"/>
    <w:rsid w:val="009B08F1"/>
    <w:rsid w:val="009D183B"/>
    <w:rsid w:val="009D7870"/>
    <w:rsid w:val="009E2725"/>
    <w:rsid w:val="00A04DFA"/>
    <w:rsid w:val="00A1456A"/>
    <w:rsid w:val="00A17EF9"/>
    <w:rsid w:val="00A73738"/>
    <w:rsid w:val="00A761ED"/>
    <w:rsid w:val="00AA2BB3"/>
    <w:rsid w:val="00AA6589"/>
    <w:rsid w:val="00AD66EA"/>
    <w:rsid w:val="00AE6D13"/>
    <w:rsid w:val="00AF399E"/>
    <w:rsid w:val="00B06B12"/>
    <w:rsid w:val="00B16BC1"/>
    <w:rsid w:val="00B31C2C"/>
    <w:rsid w:val="00B44507"/>
    <w:rsid w:val="00B515DD"/>
    <w:rsid w:val="00B7039E"/>
    <w:rsid w:val="00B757DC"/>
    <w:rsid w:val="00B97032"/>
    <w:rsid w:val="00BA1F17"/>
    <w:rsid w:val="00BC094A"/>
    <w:rsid w:val="00BC23D4"/>
    <w:rsid w:val="00BC5EF3"/>
    <w:rsid w:val="00BF48D2"/>
    <w:rsid w:val="00C75CC6"/>
    <w:rsid w:val="00C842EC"/>
    <w:rsid w:val="00CC056D"/>
    <w:rsid w:val="00D35EA8"/>
    <w:rsid w:val="00D520EE"/>
    <w:rsid w:val="00D60399"/>
    <w:rsid w:val="00D90453"/>
    <w:rsid w:val="00DA1EC7"/>
    <w:rsid w:val="00DE3BFE"/>
    <w:rsid w:val="00DE61F3"/>
    <w:rsid w:val="00DF0590"/>
    <w:rsid w:val="00E00349"/>
    <w:rsid w:val="00E562C2"/>
    <w:rsid w:val="00E9564F"/>
    <w:rsid w:val="00ED14E8"/>
    <w:rsid w:val="00F066A0"/>
    <w:rsid w:val="00F116A6"/>
    <w:rsid w:val="00F17517"/>
    <w:rsid w:val="00F3695C"/>
    <w:rsid w:val="00F6322E"/>
    <w:rsid w:val="00FB392F"/>
    <w:rsid w:val="00FC2259"/>
    <w:rsid w:val="00FC2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0BDC"/>
  <w15:chartTrackingRefBased/>
  <w15:docId w15:val="{8000C1D5-8FDD-4C97-A5D5-FC5F5FC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7D0"/>
    <w:pPr>
      <w:spacing w:line="360" w:lineRule="auto"/>
      <w:ind w:firstLine="284"/>
      <w:jc w:val="both"/>
    </w:pPr>
    <w:rPr>
      <w:rFonts w:ascii="Times New Roman" w:hAnsi="Times New Roman" w:cs="Times New Roman"/>
      <w:szCs w:val="24"/>
    </w:rPr>
  </w:style>
  <w:style w:type="paragraph" w:styleId="Nadpis1">
    <w:name w:val="heading 1"/>
    <w:basedOn w:val="Normln"/>
    <w:next w:val="Normln"/>
    <w:link w:val="Nadpis1Char"/>
    <w:uiPriority w:val="9"/>
    <w:qFormat/>
    <w:rsid w:val="00BC094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C094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C094A"/>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C094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94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94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94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9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9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92F"/>
  </w:style>
  <w:style w:type="paragraph" w:styleId="Zpat">
    <w:name w:val="footer"/>
    <w:basedOn w:val="Normln"/>
    <w:link w:val="ZpatChar"/>
    <w:uiPriority w:val="99"/>
    <w:unhideWhenUsed/>
    <w:rsid w:val="00FB3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92F"/>
  </w:style>
  <w:style w:type="character" w:styleId="Odkaznakoment">
    <w:name w:val="annotation reference"/>
    <w:basedOn w:val="Standardnpsmoodstavce"/>
    <w:uiPriority w:val="99"/>
    <w:semiHidden/>
    <w:unhideWhenUsed/>
    <w:rsid w:val="00BC094A"/>
    <w:rPr>
      <w:sz w:val="16"/>
      <w:szCs w:val="16"/>
    </w:rPr>
  </w:style>
  <w:style w:type="paragraph" w:styleId="Textkomente">
    <w:name w:val="annotation text"/>
    <w:basedOn w:val="Normln"/>
    <w:link w:val="TextkomenteChar"/>
    <w:uiPriority w:val="99"/>
    <w:semiHidden/>
    <w:unhideWhenUsed/>
    <w:rsid w:val="00BC09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94A"/>
    <w:rPr>
      <w:sz w:val="20"/>
      <w:szCs w:val="20"/>
    </w:rPr>
  </w:style>
  <w:style w:type="paragraph" w:styleId="Pedmtkomente">
    <w:name w:val="annotation subject"/>
    <w:basedOn w:val="Textkomente"/>
    <w:next w:val="Textkomente"/>
    <w:link w:val="PedmtkomenteChar"/>
    <w:uiPriority w:val="99"/>
    <w:semiHidden/>
    <w:unhideWhenUsed/>
    <w:rsid w:val="00BC094A"/>
    <w:rPr>
      <w:b/>
      <w:bCs/>
    </w:rPr>
  </w:style>
  <w:style w:type="character" w:customStyle="1" w:styleId="PedmtkomenteChar">
    <w:name w:val="Předmět komentáře Char"/>
    <w:basedOn w:val="TextkomenteChar"/>
    <w:link w:val="Pedmtkomente"/>
    <w:uiPriority w:val="99"/>
    <w:semiHidden/>
    <w:rsid w:val="00BC094A"/>
    <w:rPr>
      <w:b/>
      <w:bCs/>
      <w:sz w:val="20"/>
      <w:szCs w:val="20"/>
    </w:rPr>
  </w:style>
  <w:style w:type="paragraph" w:styleId="Textbubliny">
    <w:name w:val="Balloon Text"/>
    <w:basedOn w:val="Normln"/>
    <w:link w:val="TextbublinyChar"/>
    <w:uiPriority w:val="99"/>
    <w:semiHidden/>
    <w:unhideWhenUsed/>
    <w:rsid w:val="00BC09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094A"/>
    <w:rPr>
      <w:rFonts w:ascii="Segoe UI" w:hAnsi="Segoe UI" w:cs="Segoe UI"/>
      <w:sz w:val="18"/>
      <w:szCs w:val="18"/>
    </w:rPr>
  </w:style>
  <w:style w:type="paragraph" w:customStyle="1" w:styleId="Titulnstrnka">
    <w:name w:val="Titulní stránka"/>
    <w:basedOn w:val="Normln"/>
    <w:link w:val="TitulnstrnkaChar"/>
    <w:qFormat/>
    <w:rsid w:val="000E4439"/>
    <w:pPr>
      <w:spacing w:after="0" w:line="560" w:lineRule="exact"/>
      <w:ind w:left="2268" w:firstLine="0"/>
      <w:jc w:val="left"/>
    </w:pPr>
    <w:rPr>
      <w:rFonts w:ascii="Technika" w:eastAsia="Calibri" w:hAnsi="Technika"/>
      <w:b/>
      <w:caps/>
      <w:spacing w:val="8"/>
      <w:kern w:val="24"/>
      <w:sz w:val="48"/>
      <w14:numSpacing w14:val="proportional"/>
    </w:rPr>
  </w:style>
  <w:style w:type="paragraph" w:customStyle="1" w:styleId="Kapitola1">
    <w:name w:val="Kapitola 1."/>
    <w:basedOn w:val="Normln"/>
    <w:next w:val="Normln"/>
    <w:link w:val="Kapitola1Char"/>
    <w:qFormat/>
    <w:rsid w:val="000C7DB8"/>
    <w:pPr>
      <w:pageBreakBefore/>
      <w:numPr>
        <w:numId w:val="3"/>
      </w:numPr>
      <w:pBdr>
        <w:bottom w:val="single" w:sz="12" w:space="1" w:color="auto"/>
      </w:pBdr>
      <w:spacing w:line="276" w:lineRule="auto"/>
      <w:ind w:left="426" w:hanging="426"/>
    </w:pPr>
    <w:rPr>
      <w:b/>
      <w:sz w:val="40"/>
    </w:rPr>
  </w:style>
  <w:style w:type="character" w:customStyle="1" w:styleId="TitulnstrnkaChar">
    <w:name w:val="Titulní stránka Char"/>
    <w:basedOn w:val="Standardnpsmoodstavce"/>
    <w:link w:val="Titulnstrnka"/>
    <w:rsid w:val="000E4439"/>
    <w:rPr>
      <w:rFonts w:ascii="Technika" w:eastAsia="Calibri" w:hAnsi="Technika" w:cs="Times New Roman"/>
      <w:b/>
      <w:caps/>
      <w:spacing w:val="8"/>
      <w:kern w:val="24"/>
      <w:sz w:val="48"/>
      <w:szCs w:val="24"/>
      <w14:numSpacing w14:val="proportional"/>
    </w:rPr>
  </w:style>
  <w:style w:type="character" w:customStyle="1" w:styleId="Nadpis1Char">
    <w:name w:val="Nadpis 1 Char"/>
    <w:basedOn w:val="Standardnpsmoodstavce"/>
    <w:link w:val="Nadpis1"/>
    <w:uiPriority w:val="9"/>
    <w:rsid w:val="00BC094A"/>
    <w:rPr>
      <w:rFonts w:asciiTheme="majorHAnsi" w:eastAsiaTheme="majorEastAsia" w:hAnsiTheme="majorHAnsi" w:cstheme="majorBidi"/>
      <w:color w:val="2F5496" w:themeColor="accent1" w:themeShade="BF"/>
      <w:sz w:val="32"/>
      <w:szCs w:val="32"/>
    </w:rPr>
  </w:style>
  <w:style w:type="character" w:customStyle="1" w:styleId="Kapitola1Char">
    <w:name w:val="Kapitola 1. Char"/>
    <w:basedOn w:val="Standardnpsmoodstavce"/>
    <w:link w:val="Kapitola1"/>
    <w:rsid w:val="000C7DB8"/>
    <w:rPr>
      <w:rFonts w:ascii="Times New Roman" w:hAnsi="Times New Roman" w:cs="Times New Roman"/>
      <w:b/>
      <w:sz w:val="40"/>
      <w:szCs w:val="24"/>
    </w:rPr>
  </w:style>
  <w:style w:type="character" w:customStyle="1" w:styleId="Nadpis2Char">
    <w:name w:val="Nadpis 2 Char"/>
    <w:basedOn w:val="Standardnpsmoodstavce"/>
    <w:link w:val="Nadpis2"/>
    <w:uiPriority w:val="9"/>
    <w:semiHidden/>
    <w:rsid w:val="00BC09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94A"/>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Standardnpsmoodstavce"/>
    <w:link w:val="Nadpis5"/>
    <w:uiPriority w:val="9"/>
    <w:semiHidden/>
    <w:rsid w:val="00BC094A"/>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uiPriority w:val="9"/>
    <w:semiHidden/>
    <w:rsid w:val="00BC094A"/>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uiPriority w:val="9"/>
    <w:semiHidden/>
    <w:rsid w:val="00BC09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94A"/>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DE61F3"/>
    <w:pPr>
      <w:ind w:left="720"/>
      <w:contextualSpacing/>
    </w:pPr>
  </w:style>
  <w:style w:type="paragraph" w:customStyle="1" w:styleId="Kapitola11">
    <w:name w:val="Kapitola 1.1."/>
    <w:basedOn w:val="Kapitola1"/>
    <w:next w:val="Normln"/>
    <w:link w:val="Kapitola11Char"/>
    <w:qFormat/>
    <w:rsid w:val="005C2C6E"/>
    <w:pPr>
      <w:pageBreakBefore w:val="0"/>
      <w:numPr>
        <w:ilvl w:val="1"/>
      </w:numPr>
      <w:pBdr>
        <w:bottom w:val="none" w:sz="0" w:space="0" w:color="auto"/>
      </w:pBdr>
      <w:ind w:left="992" w:hanging="992"/>
    </w:pPr>
    <w:rPr>
      <w:sz w:val="32"/>
    </w:rPr>
  </w:style>
  <w:style w:type="paragraph" w:customStyle="1" w:styleId="Kapitola111">
    <w:name w:val="Kapitola 1.1.1"/>
    <w:basedOn w:val="Kapitola1"/>
    <w:next w:val="Normln"/>
    <w:link w:val="Kapitola111Char"/>
    <w:qFormat/>
    <w:rsid w:val="005C2C6E"/>
    <w:pPr>
      <w:pageBreakBefore w:val="0"/>
      <w:numPr>
        <w:ilvl w:val="2"/>
      </w:numPr>
      <w:pBdr>
        <w:bottom w:val="none" w:sz="0" w:space="0" w:color="auto"/>
      </w:pBdr>
      <w:ind w:left="992" w:hanging="992"/>
    </w:pPr>
    <w:rPr>
      <w:sz w:val="28"/>
      <w:szCs w:val="32"/>
    </w:rPr>
  </w:style>
  <w:style w:type="character" w:customStyle="1" w:styleId="Kapitola11Char">
    <w:name w:val="Kapitola 1.1. Char"/>
    <w:basedOn w:val="Kapitola1Char"/>
    <w:link w:val="Kapitola11"/>
    <w:rsid w:val="005C2C6E"/>
    <w:rPr>
      <w:rFonts w:ascii="Times New Roman" w:hAnsi="Times New Roman" w:cs="Times New Roman"/>
      <w:b/>
      <w:sz w:val="32"/>
      <w:szCs w:val="24"/>
    </w:rPr>
  </w:style>
  <w:style w:type="character" w:styleId="Zstupntext">
    <w:name w:val="Placeholder Text"/>
    <w:basedOn w:val="Standardnpsmoodstavce"/>
    <w:uiPriority w:val="99"/>
    <w:semiHidden/>
    <w:rsid w:val="00FC2259"/>
    <w:rPr>
      <w:color w:val="808080"/>
    </w:rPr>
  </w:style>
  <w:style w:type="character" w:customStyle="1" w:styleId="Kapitola111Char">
    <w:name w:val="Kapitola 1.1.1 Char"/>
    <w:basedOn w:val="Kapitola1Char"/>
    <w:link w:val="Kapitola111"/>
    <w:rsid w:val="005C2C6E"/>
    <w:rPr>
      <w:rFonts w:ascii="Times New Roman" w:hAnsi="Times New Roman" w:cs="Times New Roman"/>
      <w:b/>
      <w:sz w:val="28"/>
      <w:szCs w:val="32"/>
    </w:rPr>
  </w:style>
  <w:style w:type="table" w:styleId="Mkatabulky">
    <w:name w:val="Table Grid"/>
    <w:basedOn w:val="Normlntabulka"/>
    <w:uiPriority w:val="39"/>
    <w:rsid w:val="008C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0C0C96"/>
    <w:pPr>
      <w:spacing w:before="240" w:after="120"/>
      <w:jc w:val="left"/>
    </w:pPr>
    <w:rPr>
      <w:rFonts w:cstheme="minorHAnsi"/>
      <w:b/>
      <w:bCs/>
      <w:sz w:val="20"/>
      <w:szCs w:val="20"/>
    </w:rPr>
  </w:style>
  <w:style w:type="paragraph" w:styleId="Obsah2">
    <w:name w:val="toc 2"/>
    <w:basedOn w:val="Normln"/>
    <w:next w:val="Normln"/>
    <w:autoRedefine/>
    <w:uiPriority w:val="39"/>
    <w:unhideWhenUsed/>
    <w:rsid w:val="000C0C96"/>
    <w:pPr>
      <w:spacing w:before="120" w:after="0"/>
      <w:ind w:left="240"/>
      <w:jc w:val="left"/>
    </w:pPr>
    <w:rPr>
      <w:rFonts w:cstheme="minorHAnsi"/>
      <w:iCs/>
      <w:sz w:val="20"/>
      <w:szCs w:val="20"/>
    </w:rPr>
  </w:style>
  <w:style w:type="paragraph" w:styleId="Obsah3">
    <w:name w:val="toc 3"/>
    <w:basedOn w:val="Normln"/>
    <w:next w:val="Normln"/>
    <w:autoRedefine/>
    <w:uiPriority w:val="39"/>
    <w:unhideWhenUsed/>
    <w:rsid w:val="000C0C96"/>
    <w:pPr>
      <w:spacing w:after="0"/>
      <w:ind w:left="480"/>
      <w:jc w:val="left"/>
    </w:pPr>
    <w:rPr>
      <w:rFonts w:cstheme="minorHAnsi"/>
      <w:sz w:val="20"/>
      <w:szCs w:val="20"/>
    </w:rPr>
  </w:style>
  <w:style w:type="character" w:styleId="Hypertextovodkaz">
    <w:name w:val="Hyperlink"/>
    <w:basedOn w:val="Standardnpsmoodstavce"/>
    <w:uiPriority w:val="99"/>
    <w:unhideWhenUsed/>
    <w:rsid w:val="000C0C96"/>
    <w:rPr>
      <w:color w:val="0563C1" w:themeColor="hyperlink"/>
      <w:u w:val="single"/>
    </w:rPr>
  </w:style>
  <w:style w:type="paragraph" w:styleId="Obsah4">
    <w:name w:val="toc 4"/>
    <w:basedOn w:val="Normln"/>
    <w:next w:val="Normln"/>
    <w:autoRedefine/>
    <w:uiPriority w:val="39"/>
    <w:unhideWhenUsed/>
    <w:rsid w:val="000C0C96"/>
    <w:pPr>
      <w:spacing w:after="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0C0C96"/>
    <w:pPr>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0C0C96"/>
    <w:pPr>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0C0C96"/>
    <w:pPr>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0C0C96"/>
    <w:pPr>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0C0C96"/>
    <w:pPr>
      <w:spacing w:after="0"/>
      <w:ind w:left="192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AA6589"/>
    <w:pPr>
      <w:spacing w:after="0"/>
      <w:jc w:val="center"/>
    </w:pPr>
    <w:rPr>
      <w:b/>
      <w:sz w:val="20"/>
    </w:rPr>
  </w:style>
  <w:style w:type="paragraph" w:styleId="Seznamobrzk">
    <w:name w:val="table of figures"/>
    <w:basedOn w:val="Normln"/>
    <w:next w:val="Normln"/>
    <w:uiPriority w:val="99"/>
    <w:unhideWhenUsed/>
    <w:rsid w:val="00B31C2C"/>
    <w:pPr>
      <w:spacing w:after="0"/>
      <w:ind w:left="440" w:hanging="440"/>
      <w:jc w:val="left"/>
    </w:pPr>
    <w:rPr>
      <w:rFonts w:asciiTheme="minorHAnsi" w:hAnsiTheme="minorHAnsi" w:cstheme="minorHAnsi"/>
      <w:bCs/>
      <w:sz w:val="20"/>
      <w:szCs w:val="20"/>
    </w:rPr>
  </w:style>
  <w:style w:type="paragraph" w:styleId="Textpoznpodarou">
    <w:name w:val="footnote text"/>
    <w:basedOn w:val="Normln"/>
    <w:link w:val="TextpoznpodarouChar"/>
    <w:uiPriority w:val="99"/>
    <w:semiHidden/>
    <w:unhideWhenUsed/>
    <w:rsid w:val="00821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1E49"/>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21E49"/>
    <w:rPr>
      <w:vertAlign w:val="superscript"/>
    </w:rPr>
  </w:style>
  <w:style w:type="character" w:customStyle="1" w:styleId="Nevyeenzmnka1">
    <w:name w:val="Nevyřešená zmínka1"/>
    <w:basedOn w:val="Standardnpsmoodstavce"/>
    <w:uiPriority w:val="99"/>
    <w:semiHidden/>
    <w:unhideWhenUsed/>
    <w:rsid w:val="004F3280"/>
    <w:rPr>
      <w:color w:val="605E5C"/>
      <w:shd w:val="clear" w:color="auto" w:fill="E1DFDD"/>
    </w:rPr>
  </w:style>
  <w:style w:type="character" w:styleId="Sledovanodkaz">
    <w:name w:val="FollowedHyperlink"/>
    <w:basedOn w:val="Standardnpsmoodstavce"/>
    <w:uiPriority w:val="99"/>
    <w:semiHidden/>
    <w:unhideWhenUsed/>
    <w:rsid w:val="004F3280"/>
    <w:rPr>
      <w:color w:val="954F72" w:themeColor="followedHyperlink"/>
      <w:u w:val="single"/>
    </w:rPr>
  </w:style>
  <w:style w:type="character" w:styleId="Nevyeenzmnka">
    <w:name w:val="Unresolved Mention"/>
    <w:basedOn w:val="Standardnpsmoodstavce"/>
    <w:uiPriority w:val="99"/>
    <w:semiHidden/>
    <w:unhideWhenUsed/>
    <w:rsid w:val="0070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l.cvut.cz/cz/education/harmonogram.html" TargetMode="External"/><Relationship Id="rId18" Type="http://schemas.openxmlformats.org/officeDocument/2006/relationships/hyperlink" Target="https://www.overleaf.com/latex/templates/sablona-pro-psani-disertacni-prace-na-cvut-fel/ptpvbxhsjdmg"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file:///C:\Owncloud\documents\Radek\&#353;kola\PhD\diplomanti\www.mendeley.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el.cvut.cz/cz/education/vlozeni-prace.pdf" TargetMode="External"/><Relationship Id="rId17" Type="http://schemas.openxmlformats.org/officeDocument/2006/relationships/hyperlink" Target="http://petr.olsak.net/ctustyle.html"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el.cvut.cz/cz/education/bachelor/uspesne-ukonceni" TargetMode="External"/><Relationship Id="rId20" Type="http://schemas.openxmlformats.org/officeDocument/2006/relationships/hyperlink" Target="https://knihovna.cvut.cz/seminare-a-vyuka/jak-psat/citacni-nastroj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l.cvut.cz/cz/rozvoj/smerniceSZZ.pdf" TargetMode="Externa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el.cvut.cz/cz/education/bachelor/vzor-struktury-prace.pdf" TargetMode="External"/><Relationship Id="rId23" Type="http://schemas.openxmlformats.org/officeDocument/2006/relationships/hyperlink" Target="https://scholar.google.cz/" TargetMode="External"/><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nihovna.cvut.cz/files/VSKP/VSKP_02.pdf" TargetMode="External"/><Relationship Id="rId22" Type="http://schemas.openxmlformats.org/officeDocument/2006/relationships/hyperlink" Target="http://knihovna.cvut.cz/" TargetMode="External"/><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2223-129C-435C-8A20-82258F2B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3510</Words>
  <Characters>20712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 Radek</dc:creator>
  <cp:keywords/>
  <dc:description/>
  <cp:lastModifiedBy>Janca, Radek</cp:lastModifiedBy>
  <cp:revision>8</cp:revision>
  <cp:lastPrinted>2023-05-04T12:25:00Z</cp:lastPrinted>
  <dcterms:created xsi:type="dcterms:W3CDTF">2023-05-04T10:17:00Z</dcterms:created>
  <dcterms:modified xsi:type="dcterms:W3CDTF">2023-05-04T12:26:00Z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http://csl.mendeley.com/styles/507871001/clinical-neurophysiol-v4</vt:lpwstr>
  </property>
  <property fmtid="{D5CDD505-2E9C-101B-9397-08002B2CF9AE}" pid="5" name="Mendeley Recent Style Name 1_1">
    <vt:lpwstr>CN - Radek Janca, Ph.D.</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http://www.zotero.org/styles/computerized-medical-imaging-and-graphics</vt:lpwstr>
  </property>
  <property fmtid="{D5CDD505-2E9C-101B-9397-08002B2CF9AE}" pid="9" name="Mendeley Recent Style Name 3_1">
    <vt:lpwstr>Computerized Medical Imaging and Graphics</vt:lpwstr>
  </property>
  <property fmtid="{D5CDD505-2E9C-101B-9397-08002B2CF9AE}" pid="10" name="Mendeley Recent Style Id 4_1">
    <vt:lpwstr>https://csl.mendeley.com/styles/507871001/epilepsia</vt:lpwstr>
  </property>
  <property fmtid="{D5CDD505-2E9C-101B-9397-08002B2CF9AE}" pid="11" name="Mendeley Recent Style Name 4_1">
    <vt:lpwstr>Epilepsia - Radek Janca, Ph.D.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http://www.zotero.org/styles/ieee-transactions-on-medical-imaging</vt:lpwstr>
  </property>
  <property fmtid="{D5CDD505-2E9C-101B-9397-08002B2CF9AE}" pid="15" name="Mendeley Recent Style Name 6_1">
    <vt:lpwstr>IEEE Transactions on Medical Imaging</vt:lpwstr>
  </property>
  <property fmtid="{D5CDD505-2E9C-101B-9397-08002B2CF9AE}" pid="16" name="Mendeley Recent Style Id 7_1">
    <vt:lpwstr>http://www.zotero.org/styles/iso690-note-cs</vt:lpwstr>
  </property>
  <property fmtid="{D5CDD505-2E9C-101B-9397-08002B2CF9AE}" pid="17" name="Mendeley Recent Style Name 7_1">
    <vt:lpwstr>ISO-690 (note, without bibliography, Czech)</vt:lpwstr>
  </property>
  <property fmtid="{D5CDD505-2E9C-101B-9397-08002B2CF9AE}" pid="18" name="Mendeley Recent Style Id 8_1">
    <vt:lpwstr>http://www.zotero.org/styles/iso690-numeric-brackets-cs</vt:lpwstr>
  </property>
  <property fmtid="{D5CDD505-2E9C-101B-9397-08002B2CF9AE}" pid="19" name="Mendeley Recent Style Name 8_1">
    <vt:lpwstr>ISO-690 (numeric, brackets, Czech)</vt:lpwstr>
  </property>
  <property fmtid="{D5CDD505-2E9C-101B-9397-08002B2CF9AE}" pid="20" name="Mendeley Recent Style Id 9_1">
    <vt:lpwstr>http://csl.mendeley.com/styles/20448741/minimal-grant-proposals</vt:lpwstr>
  </property>
  <property fmtid="{D5CDD505-2E9C-101B-9397-08002B2CF9AE}" pid="21" name="Mendeley Recent Style Name 9_1">
    <vt:lpwstr>Minimal style for grant proposals</vt:lpwstr>
  </property>
  <property fmtid="{D5CDD505-2E9C-101B-9397-08002B2CF9AE}" pid="22" name="Mendeley Document_1">
    <vt:lpwstr>True</vt:lpwstr>
  </property>
  <property fmtid="{D5CDD505-2E9C-101B-9397-08002B2CF9AE}" pid="23" name="Mendeley Unique User Id_1">
    <vt:lpwstr>a3d3c6d1-6ad5-3f2f-9122-e1f5dd599544</vt:lpwstr>
  </property>
  <property fmtid="{D5CDD505-2E9C-101B-9397-08002B2CF9AE}" pid="24" name="Mendeley Citation Style_1">
    <vt:lpwstr>http://www.zotero.org/styles/ieee</vt:lpwstr>
  </property>
</Properties>
</file>